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3A" w:rsidRDefault="0012333A" w:rsidP="00123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sk-SK"/>
        </w:rPr>
      </w:pPr>
    </w:p>
    <w:p w:rsidR="0012333A" w:rsidRPr="0012333A" w:rsidRDefault="0012333A" w:rsidP="00123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sk-SK"/>
        </w:rPr>
      </w:pPr>
      <w:r w:rsidRPr="0012333A">
        <w:rPr>
          <w:rFonts w:ascii="inherit" w:eastAsia="Times New Roman" w:hAnsi="inherit" w:cs="Courier New"/>
          <w:color w:val="202124"/>
          <w:sz w:val="28"/>
          <w:szCs w:val="28"/>
          <w:lang w:eastAsia="sk-SK"/>
        </w:rPr>
        <w:t>Úvod</w:t>
      </w:r>
    </w:p>
    <w:p w:rsidR="0012333A" w:rsidRPr="0012333A" w:rsidRDefault="0012333A" w:rsidP="00123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sk-SK"/>
        </w:rPr>
      </w:pPr>
    </w:p>
    <w:p w:rsidR="0012333A" w:rsidRPr="0012333A" w:rsidRDefault="0012333A" w:rsidP="00123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sk-SK"/>
        </w:rPr>
      </w:pPr>
      <w:r w:rsidRPr="0012333A">
        <w:rPr>
          <w:rFonts w:ascii="inherit" w:eastAsia="Times New Roman" w:hAnsi="inherit" w:cs="Courier New"/>
          <w:color w:val="202124"/>
          <w:sz w:val="28"/>
          <w:szCs w:val="28"/>
          <w:lang w:eastAsia="sk-SK"/>
        </w:rPr>
        <w:t xml:space="preserve">Zámerom triedy RG65 je podporovať priateľskú súťaž v duchu </w:t>
      </w:r>
      <w:proofErr w:type="spellStart"/>
      <w:r w:rsidRPr="0012333A">
        <w:rPr>
          <w:rFonts w:ascii="inherit" w:eastAsia="Times New Roman" w:hAnsi="inherit" w:cs="Courier New"/>
          <w:color w:val="202124"/>
          <w:sz w:val="28"/>
          <w:szCs w:val="28"/>
          <w:lang w:eastAsia="sk-SK"/>
        </w:rPr>
        <w:t>Corinthian</w:t>
      </w:r>
      <w:proofErr w:type="spellEnd"/>
      <w:r w:rsidRPr="0012333A">
        <w:rPr>
          <w:rFonts w:ascii="inherit" w:eastAsia="Times New Roman" w:hAnsi="inherit" w:cs="Courier New"/>
          <w:color w:val="202124"/>
          <w:sz w:val="28"/>
          <w:szCs w:val="28"/>
          <w:lang w:eastAsia="sk-SK"/>
        </w:rPr>
        <w:t xml:space="preserve"> a inovácie v dizajne a konštrukcii malých rádiových jácht.</w:t>
      </w:r>
    </w:p>
    <w:p w:rsidR="0012333A" w:rsidRPr="0012333A" w:rsidRDefault="0012333A" w:rsidP="00123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sk-SK"/>
        </w:rPr>
      </w:pPr>
    </w:p>
    <w:p w:rsidR="0012333A" w:rsidRPr="0012333A" w:rsidRDefault="0012333A" w:rsidP="00123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sk-SK"/>
        </w:rPr>
      </w:pPr>
      <w:r w:rsidRPr="0012333A">
        <w:rPr>
          <w:rFonts w:ascii="inherit" w:eastAsia="Times New Roman" w:hAnsi="inherit" w:cs="Courier New"/>
          <w:color w:val="202124"/>
          <w:sz w:val="28"/>
          <w:szCs w:val="28"/>
          <w:lang w:eastAsia="sk-SK"/>
        </w:rPr>
        <w:t>Aby sa dosiahol tento zámer, politikou triedy RG65 je mať súbor pravidiel, ktorý je dostatočne jednoduchý na to, aby ho porozumeli začínajúcim nadšencom rádiového plachtenia, dostatočne široký na to, aby podporoval inováciu a odolával tvarovaniu a podporoval postupy založené na dôvere v konkurentov. .</w:t>
      </w:r>
    </w:p>
    <w:p w:rsidR="0012333A" w:rsidRPr="0012333A" w:rsidRDefault="0012333A" w:rsidP="00123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sk-SK"/>
        </w:rPr>
      </w:pPr>
    </w:p>
    <w:p w:rsidR="0012333A" w:rsidRPr="0012333A" w:rsidRDefault="0012333A" w:rsidP="00123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sk-SK"/>
        </w:rPr>
      </w:pPr>
      <w:r w:rsidRPr="0012333A">
        <w:rPr>
          <w:rFonts w:ascii="inherit" w:eastAsia="Times New Roman" w:hAnsi="inherit" w:cs="Courier New"/>
          <w:color w:val="202124"/>
          <w:sz w:val="28"/>
          <w:szCs w:val="28"/>
          <w:lang w:eastAsia="sk-SK"/>
        </w:rPr>
        <w:t xml:space="preserve">Pravidlá triedy pre triedu RG65 sú pravidlá „otvorenej“ triedy, kde je povolené čokoľvek, čo nie je špecificky zakázané alebo špecifikované pravidlami triedy. Jednotlivé pravidlá môžu podľa </w:t>
      </w:r>
      <w:r w:rsidR="00610FE4">
        <w:rPr>
          <w:rFonts w:ascii="inherit" w:eastAsia="Times New Roman" w:hAnsi="inherit" w:cs="Courier New"/>
          <w:color w:val="202124"/>
          <w:sz w:val="28"/>
          <w:szCs w:val="28"/>
          <w:lang w:eastAsia="sk-SK"/>
        </w:rPr>
        <w:t xml:space="preserve"> </w:t>
      </w:r>
      <w:r w:rsidRPr="0012333A">
        <w:rPr>
          <w:rFonts w:ascii="inherit" w:eastAsia="Times New Roman" w:hAnsi="inherit" w:cs="Courier New"/>
          <w:color w:val="202124"/>
          <w:sz w:val="28"/>
          <w:szCs w:val="28"/>
          <w:lang w:eastAsia="sk-SK"/>
        </w:rPr>
        <w:t>potreby vyžadovať, obmedziť alebo zakázať.</w:t>
      </w:r>
    </w:p>
    <w:p w:rsidR="0012333A" w:rsidRPr="0012333A" w:rsidRDefault="0012333A" w:rsidP="00123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sk-SK"/>
        </w:rPr>
      </w:pPr>
    </w:p>
    <w:p w:rsidR="0012333A" w:rsidRPr="0012333A" w:rsidRDefault="0012333A" w:rsidP="00123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sk-SK"/>
        </w:rPr>
      </w:pPr>
      <w:r w:rsidRPr="0012333A">
        <w:rPr>
          <w:rFonts w:ascii="inherit" w:eastAsia="Times New Roman" w:hAnsi="inherit" w:cs="Courier New"/>
          <w:color w:val="202124"/>
          <w:sz w:val="28"/>
          <w:szCs w:val="28"/>
          <w:lang w:eastAsia="sk-SK"/>
        </w:rPr>
        <w:t>Hoci chceme, aby trieda bola čo najotvorenejšia, mali by sme sa</w:t>
      </w:r>
      <w:r>
        <w:rPr>
          <w:rFonts w:ascii="inherit" w:eastAsia="Times New Roman" w:hAnsi="inherit" w:cs="Courier New"/>
          <w:color w:val="202124"/>
          <w:sz w:val="28"/>
          <w:szCs w:val="28"/>
          <w:lang w:eastAsia="sk-SK"/>
        </w:rPr>
        <w:t xml:space="preserve"> všetci snažiť pracovať v „duchu</w:t>
      </w:r>
      <w:r w:rsidRPr="0012333A">
        <w:rPr>
          <w:rFonts w:ascii="inherit" w:eastAsia="Times New Roman" w:hAnsi="inherit" w:cs="Courier New"/>
          <w:color w:val="202124"/>
          <w:sz w:val="28"/>
          <w:szCs w:val="28"/>
          <w:lang w:eastAsia="sk-SK"/>
        </w:rPr>
        <w:t>“ týchto pravidiel a ak je potrebná interpretácia alebo úprava pravidiel, mali by sme to riešiť prostredníctvom vhodných kanálov.</w:t>
      </w:r>
    </w:p>
    <w:p w:rsidR="0012333A" w:rsidRPr="0012333A" w:rsidRDefault="0012333A" w:rsidP="00123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sk-SK"/>
        </w:rPr>
      </w:pPr>
    </w:p>
    <w:p w:rsidR="0012333A" w:rsidRPr="0012333A" w:rsidRDefault="0012333A" w:rsidP="001233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sk-SK"/>
        </w:rPr>
      </w:pPr>
      <w:r w:rsidRPr="0012333A">
        <w:rPr>
          <w:rFonts w:ascii="inherit" w:eastAsia="Times New Roman" w:hAnsi="inherit" w:cs="Courier New"/>
          <w:color w:val="202124"/>
          <w:sz w:val="28"/>
          <w:szCs w:val="28"/>
          <w:lang w:eastAsia="sk-SK"/>
        </w:rPr>
        <w:t>Tento úvod nie je súčasťou pravidiel</w:t>
      </w:r>
    </w:p>
    <w:p w:rsidR="000C3A85" w:rsidRDefault="000C3A85">
      <w:pPr>
        <w:rPr>
          <w:sz w:val="20"/>
          <w:szCs w:val="20"/>
        </w:rPr>
      </w:pPr>
    </w:p>
    <w:p w:rsidR="0012333A" w:rsidRDefault="0012333A">
      <w:pPr>
        <w:rPr>
          <w:sz w:val="20"/>
          <w:szCs w:val="20"/>
        </w:rPr>
      </w:pPr>
    </w:p>
    <w:p w:rsidR="0012333A" w:rsidRDefault="0012333A">
      <w:pPr>
        <w:rPr>
          <w:sz w:val="20"/>
          <w:szCs w:val="20"/>
        </w:rPr>
      </w:pPr>
    </w:p>
    <w:p w:rsidR="0012333A" w:rsidRDefault="0012333A">
      <w:pPr>
        <w:rPr>
          <w:sz w:val="20"/>
          <w:szCs w:val="20"/>
        </w:rPr>
      </w:pPr>
    </w:p>
    <w:p w:rsidR="0012333A" w:rsidRDefault="0012333A">
      <w:pPr>
        <w:rPr>
          <w:sz w:val="20"/>
          <w:szCs w:val="20"/>
        </w:rPr>
      </w:pPr>
    </w:p>
    <w:p w:rsidR="0012333A" w:rsidRDefault="0012333A">
      <w:pPr>
        <w:rPr>
          <w:sz w:val="20"/>
          <w:szCs w:val="20"/>
        </w:rPr>
      </w:pPr>
    </w:p>
    <w:p w:rsidR="0012333A" w:rsidRDefault="0012333A">
      <w:pPr>
        <w:rPr>
          <w:sz w:val="20"/>
          <w:szCs w:val="20"/>
        </w:rPr>
      </w:pPr>
    </w:p>
    <w:p w:rsidR="0012333A" w:rsidRPr="0012333A" w:rsidRDefault="0012333A">
      <w:pPr>
        <w:rPr>
          <w:sz w:val="24"/>
          <w:szCs w:val="24"/>
        </w:rPr>
      </w:pP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Časť A. SPRÁVA 4</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Časť A. VŠEOBECNÉ 4</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A.1. JAZYK 4</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A.2. DEFINÍCIE 4</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A.3. SKRATKY 5</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A.4. ORGÁNY 5</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A.5. ADMINISTRATÍVA TRIEDY 6</w:t>
      </w:r>
    </w:p>
    <w:p w:rsidR="0012333A" w:rsidRPr="0012333A" w:rsidRDefault="00737153" w:rsidP="0012333A">
      <w:pPr>
        <w:pStyle w:val="PredformtovanHTML"/>
        <w:shd w:val="clear" w:color="auto" w:fill="F8F9FA"/>
        <w:spacing w:line="540" w:lineRule="atLeast"/>
        <w:rPr>
          <w:rStyle w:val="y2iqfc"/>
          <w:rFonts w:ascii="inherit" w:hAnsi="inherit"/>
          <w:color w:val="202124"/>
          <w:sz w:val="24"/>
          <w:szCs w:val="24"/>
        </w:rPr>
      </w:pPr>
      <w:r>
        <w:rPr>
          <w:rStyle w:val="y2iqfc"/>
          <w:rFonts w:ascii="inherit" w:hAnsi="inherit"/>
          <w:color w:val="202124"/>
          <w:sz w:val="24"/>
          <w:szCs w:val="24"/>
        </w:rPr>
        <w:t xml:space="preserve">A.6. PLACHETOVÉ  </w:t>
      </w:r>
      <w:r w:rsidR="0012333A" w:rsidRPr="0012333A">
        <w:rPr>
          <w:rStyle w:val="y2iqfc"/>
          <w:rFonts w:ascii="inherit" w:hAnsi="inherit"/>
          <w:color w:val="202124"/>
          <w:sz w:val="24"/>
          <w:szCs w:val="24"/>
        </w:rPr>
        <w:t>POKYNY 6</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A.7. DOPLNKY PRAVIDIEL TRIEDY 6</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A.8. VÝKLAD PRAVIDIEL TRIEDY 6</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A.9. CERTIFIKÁCIA 6</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 xml:space="preserve">A.10. DODRŽIAVANIE </w:t>
      </w:r>
      <w:r w:rsidR="00737153">
        <w:rPr>
          <w:rStyle w:val="y2iqfc"/>
          <w:rFonts w:ascii="inherit" w:hAnsi="inherit"/>
          <w:color w:val="202124"/>
          <w:sz w:val="24"/>
          <w:szCs w:val="24"/>
        </w:rPr>
        <w:t xml:space="preserve"> </w:t>
      </w:r>
      <w:r w:rsidRPr="0012333A">
        <w:rPr>
          <w:rStyle w:val="y2iqfc"/>
          <w:rFonts w:ascii="inherit" w:hAnsi="inherit"/>
          <w:color w:val="202124"/>
          <w:sz w:val="24"/>
          <w:szCs w:val="24"/>
        </w:rPr>
        <w:t>PRAVIDIEL TRIEDY 7</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Časť B. SPÔSOBILOSŤ</w:t>
      </w:r>
      <w:r w:rsidR="00737153">
        <w:rPr>
          <w:rStyle w:val="y2iqfc"/>
          <w:rFonts w:ascii="inherit" w:hAnsi="inherit"/>
          <w:color w:val="202124"/>
          <w:sz w:val="24"/>
          <w:szCs w:val="24"/>
        </w:rPr>
        <w:t xml:space="preserve"> </w:t>
      </w:r>
      <w:r w:rsidRPr="0012333A">
        <w:rPr>
          <w:rStyle w:val="y2iqfc"/>
          <w:rFonts w:ascii="inherit" w:hAnsi="inherit"/>
          <w:color w:val="202124"/>
          <w:sz w:val="24"/>
          <w:szCs w:val="24"/>
        </w:rPr>
        <w:t xml:space="preserve"> NA </w:t>
      </w:r>
      <w:r w:rsidR="00737153">
        <w:rPr>
          <w:rStyle w:val="y2iqfc"/>
          <w:rFonts w:ascii="inherit" w:hAnsi="inherit"/>
          <w:color w:val="202124"/>
          <w:sz w:val="24"/>
          <w:szCs w:val="24"/>
        </w:rPr>
        <w:t xml:space="preserve"> </w:t>
      </w:r>
      <w:r w:rsidRPr="0012333A">
        <w:rPr>
          <w:rStyle w:val="y2iqfc"/>
          <w:rFonts w:ascii="inherit" w:hAnsi="inherit"/>
          <w:color w:val="202124"/>
          <w:sz w:val="24"/>
          <w:szCs w:val="24"/>
        </w:rPr>
        <w:t>LOĎ 8</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B.1. PRAVIDLÁ TRIEDY A CERTIFIKÁCIA 8</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Časť B. POŽIADAVKY A OBMEDZENIA 9</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Časť C. PODMIENKY PRE PRETEKY 9</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C.1. Súťažiaci 9</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C.2. TRUP 9</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C.3. PRÍLOHY TRUPU 9</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C.4. RIG 10</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C.5. PLACHTY 10</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C.6. VYBAVENIE 11</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Sekcia D. TRUP 11</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D.1. VŠEOBECNÉ 11</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lastRenderedPageBreak/>
        <w:t>D.2. TRUP 12</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Časť E. DODATKY 12</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E.1. VŠEOBECNÉ 12</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Sekcia F. RIG 13</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F.1. VŠEOBECNÉ 13</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F.2. SPARS 13</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Sekcia G. PLACHTY 13</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G.1. VŠEOBECNÉ 13</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G.2. PLACHTA 14</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Sekcia H. MERANIE 14</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H.1. MERANIE A VÝPOČTY 14</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Časť C. DODATKY 15</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H.2. IDENTIFIKÁCIA PLACHTY 15</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 xml:space="preserve">H.3. MERANIE </w:t>
      </w:r>
      <w:r w:rsidR="00737153">
        <w:rPr>
          <w:rStyle w:val="y2iqfc"/>
          <w:rFonts w:ascii="inherit" w:hAnsi="inherit"/>
          <w:color w:val="202124"/>
          <w:sz w:val="24"/>
          <w:szCs w:val="24"/>
        </w:rPr>
        <w:t xml:space="preserve"> </w:t>
      </w:r>
      <w:r w:rsidRPr="0012333A">
        <w:rPr>
          <w:rStyle w:val="y2iqfc"/>
          <w:rFonts w:ascii="inherit" w:hAnsi="inherit"/>
          <w:color w:val="202124"/>
          <w:sz w:val="24"/>
          <w:szCs w:val="24"/>
        </w:rPr>
        <w:t>PLACHTY 18</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H.4. MERANIE TRPU 20</w:t>
      </w:r>
    </w:p>
    <w:p w:rsidR="0012333A" w:rsidRPr="0012333A" w:rsidRDefault="0012333A" w:rsidP="0012333A">
      <w:pPr>
        <w:pStyle w:val="PredformtovanHTML"/>
        <w:shd w:val="clear" w:color="auto" w:fill="F8F9FA"/>
        <w:spacing w:line="540" w:lineRule="atLeast"/>
        <w:rPr>
          <w:rStyle w:val="y2iqfc"/>
          <w:rFonts w:ascii="inherit" w:hAnsi="inherit"/>
          <w:color w:val="202124"/>
          <w:sz w:val="24"/>
          <w:szCs w:val="24"/>
        </w:rPr>
      </w:pPr>
      <w:r w:rsidRPr="0012333A">
        <w:rPr>
          <w:rStyle w:val="y2iqfc"/>
          <w:rFonts w:ascii="inherit" w:hAnsi="inherit"/>
          <w:color w:val="202124"/>
          <w:sz w:val="24"/>
          <w:szCs w:val="24"/>
        </w:rPr>
        <w:t>H.5. MERANIE NÁPRAVY 22</w:t>
      </w:r>
    </w:p>
    <w:p w:rsidR="0012333A" w:rsidRPr="0012333A" w:rsidRDefault="0012333A" w:rsidP="0012333A">
      <w:pPr>
        <w:pStyle w:val="PredformtovanHTML"/>
        <w:shd w:val="clear" w:color="auto" w:fill="F8F9FA"/>
        <w:spacing w:line="540" w:lineRule="atLeast"/>
        <w:rPr>
          <w:rFonts w:ascii="inherit" w:hAnsi="inherit"/>
          <w:color w:val="202124"/>
          <w:sz w:val="24"/>
          <w:szCs w:val="24"/>
        </w:rPr>
      </w:pPr>
      <w:r w:rsidRPr="0012333A">
        <w:rPr>
          <w:rStyle w:val="y2iqfc"/>
          <w:rFonts w:ascii="inherit" w:hAnsi="inherit"/>
          <w:color w:val="202124"/>
          <w:sz w:val="24"/>
          <w:szCs w:val="24"/>
        </w:rPr>
        <w:t>H.6. CERTIFIKÁCIA 24</w:t>
      </w:r>
    </w:p>
    <w:p w:rsidR="0012333A" w:rsidRDefault="0012333A">
      <w:pPr>
        <w:rPr>
          <w:sz w:val="24"/>
          <w:szCs w:val="24"/>
        </w:rPr>
      </w:pPr>
    </w:p>
    <w:p w:rsidR="0012333A" w:rsidRDefault="0012333A">
      <w:pPr>
        <w:rPr>
          <w:sz w:val="24"/>
          <w:szCs w:val="24"/>
        </w:rPr>
      </w:pPr>
    </w:p>
    <w:p w:rsidR="0012333A" w:rsidRDefault="0012333A">
      <w:pPr>
        <w:rPr>
          <w:sz w:val="24"/>
          <w:szCs w:val="24"/>
        </w:rPr>
      </w:pPr>
    </w:p>
    <w:p w:rsidR="0012333A" w:rsidRDefault="0012333A">
      <w:pPr>
        <w:rPr>
          <w:sz w:val="24"/>
          <w:szCs w:val="24"/>
        </w:rPr>
      </w:pPr>
    </w:p>
    <w:p w:rsidR="0012333A" w:rsidRDefault="0012333A">
      <w:pPr>
        <w:rPr>
          <w:sz w:val="24"/>
          <w:szCs w:val="24"/>
        </w:rPr>
      </w:pPr>
    </w:p>
    <w:p w:rsidR="0012333A" w:rsidRDefault="0012333A">
      <w:pPr>
        <w:rPr>
          <w:sz w:val="24"/>
          <w:szCs w:val="24"/>
        </w:rPr>
      </w:pPr>
    </w:p>
    <w:p w:rsidR="0012333A" w:rsidRDefault="0012333A">
      <w:pPr>
        <w:rPr>
          <w:sz w:val="24"/>
          <w:szCs w:val="24"/>
        </w:rPr>
      </w:pPr>
    </w:p>
    <w:p w:rsidR="0012333A" w:rsidRDefault="0012333A">
      <w:pPr>
        <w:rPr>
          <w:sz w:val="24"/>
          <w:szCs w:val="24"/>
        </w:rPr>
      </w:pP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lastRenderedPageBreak/>
        <w:t>Časť A. ADMINISTRATÍVA</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 xml:space="preserve"> </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Časť A. VŠEOBECNÉ</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A.1. JAZYK</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A.1.1 Oficiálnym jazykom triedy je angličtina a</w:t>
      </w:r>
      <w:r>
        <w:rPr>
          <w:rStyle w:val="y2iqfc"/>
          <w:rFonts w:ascii="inherit" w:hAnsi="inherit"/>
          <w:color w:val="202124"/>
          <w:sz w:val="28"/>
          <w:szCs w:val="28"/>
        </w:rPr>
        <w:t xml:space="preserve"> </w:t>
      </w:r>
      <w:r w:rsidRPr="0012333A">
        <w:rPr>
          <w:rStyle w:val="y2iqfc"/>
          <w:rFonts w:ascii="inherit" w:hAnsi="inherit"/>
          <w:color w:val="202124"/>
          <w:sz w:val="28"/>
          <w:szCs w:val="28"/>
        </w:rPr>
        <w:t xml:space="preserve">v prípade sporu o preklad </w:t>
      </w:r>
      <w:r w:rsidR="00737153">
        <w:rPr>
          <w:rStyle w:val="y2iqfc"/>
          <w:rFonts w:ascii="inherit" w:hAnsi="inherit"/>
          <w:color w:val="202124"/>
          <w:sz w:val="28"/>
          <w:szCs w:val="28"/>
        </w:rPr>
        <w:t xml:space="preserve"> </w:t>
      </w:r>
      <w:r w:rsidRPr="0012333A">
        <w:rPr>
          <w:rStyle w:val="y2iqfc"/>
          <w:rFonts w:ascii="inherit" w:hAnsi="inherit"/>
          <w:color w:val="202124"/>
          <w:sz w:val="28"/>
          <w:szCs w:val="28"/>
        </w:rPr>
        <w:t>je rozhodujúci anglický text.</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A.1.2 Akékoľvek nákresy sú zobrazené len na uľahčenie výkladu týchto pravidiel. Ak je niektorý výkres v rozpore s akýmkoľvek textom v týchto pravidlách, má prednosť text.</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A.1.3 Slovo „musí“ je povinné a slovo „môže“ je povolené.</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A.1.4 Okrem prípadov, keď sa v nadpisoch používa výraz „podčiarknutý“, platí definícia v týchto pravidlách triedy.</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A.2. DEFINÍCIE</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Príloha</w:t>
      </w:r>
      <w:r w:rsidR="00737153">
        <w:rPr>
          <w:rStyle w:val="y2iqfc"/>
          <w:rFonts w:ascii="inherit" w:hAnsi="inherit"/>
          <w:color w:val="202124"/>
          <w:sz w:val="28"/>
          <w:szCs w:val="28"/>
        </w:rPr>
        <w:t>.</w:t>
      </w:r>
      <w:r w:rsidRPr="0012333A">
        <w:rPr>
          <w:rStyle w:val="y2iqfc"/>
          <w:rFonts w:ascii="inherit" w:hAnsi="inherit"/>
          <w:color w:val="202124"/>
          <w:sz w:val="28"/>
          <w:szCs w:val="28"/>
        </w:rPr>
        <w:t xml:space="preserve"> Kormidlo a/alebo kýl.</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Loď Plachetnica, ktorá musí spĺňať pravidlá triedy RG65.</w:t>
      </w:r>
    </w:p>
    <w:p w:rsidR="00737153"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Certifikácia</w:t>
      </w:r>
    </w:p>
    <w:p w:rsidR="007734C3"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 xml:space="preserve"> Proces certifikácie toho, že použité vybavenie je v súlade s pravidlami triedy, buď prostredníctvom vlastnej certifikácie alebo oficiálnej certifikácie</w:t>
      </w:r>
      <w:r w:rsidR="00D6231C">
        <w:rPr>
          <w:rStyle w:val="y2iqfc"/>
          <w:rFonts w:ascii="inherit" w:hAnsi="inherit"/>
          <w:color w:val="202124"/>
          <w:sz w:val="28"/>
          <w:szCs w:val="28"/>
        </w:rPr>
        <w:t>.</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Pravidlá triedy RG65</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 xml:space="preserve">Ústava Stanovy RG65 </w:t>
      </w:r>
      <w:proofErr w:type="spellStart"/>
      <w:r w:rsidRPr="0012333A">
        <w:rPr>
          <w:rStyle w:val="y2iqfc"/>
          <w:rFonts w:ascii="inherit" w:hAnsi="inherit"/>
          <w:color w:val="202124"/>
          <w:sz w:val="28"/>
          <w:szCs w:val="28"/>
        </w:rPr>
        <w:t>International</w:t>
      </w:r>
      <w:proofErr w:type="spellEnd"/>
      <w:r w:rsidRPr="0012333A">
        <w:rPr>
          <w:rStyle w:val="y2iqfc"/>
          <w:rFonts w:ascii="inherit" w:hAnsi="inherit"/>
          <w:color w:val="202124"/>
          <w:sz w:val="28"/>
          <w:szCs w:val="28"/>
        </w:rPr>
        <w:t xml:space="preserve"> </w:t>
      </w:r>
      <w:proofErr w:type="spellStart"/>
      <w:r w:rsidRPr="0012333A">
        <w:rPr>
          <w:rStyle w:val="y2iqfc"/>
          <w:rFonts w:ascii="inherit" w:hAnsi="inherit"/>
          <w:color w:val="202124"/>
          <w:sz w:val="28"/>
          <w:szCs w:val="28"/>
        </w:rPr>
        <w:t>Class</w:t>
      </w:r>
      <w:proofErr w:type="spellEnd"/>
      <w:r w:rsidRPr="0012333A">
        <w:rPr>
          <w:rStyle w:val="y2iqfc"/>
          <w:rFonts w:ascii="inherit" w:hAnsi="inherit"/>
          <w:color w:val="202124"/>
          <w:sz w:val="28"/>
          <w:szCs w:val="28"/>
        </w:rPr>
        <w:t xml:space="preserve"> </w:t>
      </w:r>
      <w:proofErr w:type="spellStart"/>
      <w:r w:rsidRPr="0012333A">
        <w:rPr>
          <w:rStyle w:val="y2iqfc"/>
          <w:rFonts w:ascii="inherit" w:hAnsi="inherit"/>
          <w:color w:val="202124"/>
          <w:sz w:val="28"/>
          <w:szCs w:val="28"/>
        </w:rPr>
        <w:t>Association</w:t>
      </w:r>
      <w:proofErr w:type="spellEnd"/>
      <w:r w:rsidRPr="0012333A">
        <w:rPr>
          <w:rStyle w:val="y2iqfc"/>
          <w:rFonts w:ascii="inherit" w:hAnsi="inherit"/>
          <w:color w:val="202124"/>
          <w:sz w:val="28"/>
          <w:szCs w:val="28"/>
        </w:rPr>
        <w:t xml:space="preserve"> (ICA).</w:t>
      </w:r>
    </w:p>
    <w:p w:rsidR="00D6231C"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Referenčná vodná rovina</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 xml:space="preserve"> Vodná rovina určená meraním trupu, ktorá nemusí byť rovnaká ako skutočná vodná rovina, keď loď pláva vo vode.</w:t>
      </w:r>
    </w:p>
    <w:p w:rsidR="00D6231C"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Značka obmedzenia udalosti</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 xml:space="preserve"> Značka pridaná pri udalosti, ktorá označuje, že položka bola deklarovaná</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lastRenderedPageBreak/>
        <w:t>organizátorom podujatia</w:t>
      </w:r>
    </w:p>
    <w:p w:rsidR="00FF5DD9"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 xml:space="preserve">Trup </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 xml:space="preserve">Plášť trupu vrátane akejkoľvek priečky, paluba vrátane akejkoľvek nadstavby, vnútorná konštrukcia vrátane akéhokoľvek </w:t>
      </w:r>
      <w:r w:rsidR="007734C3">
        <w:rPr>
          <w:rStyle w:val="y2iqfc"/>
          <w:rFonts w:ascii="inherit" w:hAnsi="inherit"/>
          <w:color w:val="202124"/>
          <w:sz w:val="28"/>
          <w:szCs w:val="28"/>
        </w:rPr>
        <w:t xml:space="preserve"> </w:t>
      </w:r>
      <w:proofErr w:type="spellStart"/>
      <w:r w:rsidRPr="0012333A">
        <w:rPr>
          <w:rStyle w:val="y2iqfc"/>
          <w:rFonts w:ascii="inherit" w:hAnsi="inherit"/>
          <w:color w:val="202124"/>
          <w:sz w:val="28"/>
          <w:szCs w:val="28"/>
        </w:rPr>
        <w:t>kokpitu</w:t>
      </w:r>
      <w:proofErr w:type="spellEnd"/>
      <w:r w:rsidRPr="0012333A">
        <w:rPr>
          <w:rStyle w:val="y2iqfc"/>
          <w:rFonts w:ascii="inherit" w:hAnsi="inherit"/>
          <w:color w:val="202124"/>
          <w:sz w:val="28"/>
          <w:szCs w:val="28"/>
        </w:rPr>
        <w:t xml:space="preserve"> alebo priehlbín paluby a príslušenstva spojeného s týmito časťami.</w:t>
      </w:r>
    </w:p>
    <w:p w:rsidR="00FF5DD9" w:rsidRDefault="0012333A" w:rsidP="0012333A">
      <w:pPr>
        <w:pStyle w:val="PredformtovanHTML"/>
        <w:shd w:val="clear" w:color="auto" w:fill="F8F9FA"/>
        <w:spacing w:line="540" w:lineRule="atLeast"/>
        <w:rPr>
          <w:rStyle w:val="y2iqfc"/>
          <w:rFonts w:ascii="inherit" w:hAnsi="inherit"/>
          <w:color w:val="202124"/>
          <w:sz w:val="28"/>
          <w:szCs w:val="28"/>
        </w:rPr>
      </w:pPr>
      <w:proofErr w:type="spellStart"/>
      <w:r w:rsidRPr="0012333A">
        <w:rPr>
          <w:rStyle w:val="y2iqfc"/>
          <w:rFonts w:ascii="inherit" w:hAnsi="inherit"/>
          <w:color w:val="202124"/>
          <w:sz w:val="28"/>
          <w:szCs w:val="28"/>
        </w:rPr>
        <w:t>Measurer</w:t>
      </w:r>
      <w:proofErr w:type="spellEnd"/>
      <w:r w:rsidRPr="0012333A">
        <w:rPr>
          <w:rStyle w:val="y2iqfc"/>
          <w:rFonts w:ascii="inherit" w:hAnsi="inherit"/>
          <w:color w:val="202124"/>
          <w:sz w:val="28"/>
          <w:szCs w:val="28"/>
        </w:rPr>
        <w:t xml:space="preserve"> </w:t>
      </w:r>
    </w:p>
    <w:p w:rsidR="0012333A" w:rsidRPr="0012333A" w:rsidRDefault="0012333A" w:rsidP="0012333A">
      <w:pPr>
        <w:pStyle w:val="PredformtovanHTML"/>
        <w:shd w:val="clear" w:color="auto" w:fill="F8F9FA"/>
        <w:spacing w:line="540" w:lineRule="atLeast"/>
        <w:rPr>
          <w:rStyle w:val="y2iqfc"/>
          <w:rFonts w:ascii="inherit" w:hAnsi="inherit"/>
          <w:color w:val="202124"/>
          <w:sz w:val="28"/>
          <w:szCs w:val="28"/>
        </w:rPr>
      </w:pPr>
      <w:r w:rsidRPr="0012333A">
        <w:rPr>
          <w:rStyle w:val="y2iqfc"/>
          <w:rFonts w:ascii="inherit" w:hAnsi="inherit"/>
          <w:color w:val="202124"/>
          <w:sz w:val="28"/>
          <w:szCs w:val="28"/>
        </w:rPr>
        <w:t>Meradlo, ktoré je uznané ICA alebo/a NCA/NCS. Merač musí vykonať základné meranie lode a jej vybavenia v súlade s týmito pravidlami triedy</w:t>
      </w:r>
    </w:p>
    <w:p w:rsidR="0012333A" w:rsidRDefault="0012333A" w:rsidP="007734C3">
      <w:pPr>
        <w:pStyle w:val="PredformtovanHTML"/>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0"/>
        </w:tabs>
        <w:spacing w:line="540" w:lineRule="atLeast"/>
        <w:rPr>
          <w:rStyle w:val="y2iqfc"/>
          <w:rFonts w:ascii="inherit" w:hAnsi="inherit"/>
          <w:color w:val="202124"/>
          <w:sz w:val="28"/>
          <w:szCs w:val="28"/>
        </w:rPr>
      </w:pPr>
      <w:r w:rsidRPr="0012333A">
        <w:rPr>
          <w:rStyle w:val="y2iqfc"/>
          <w:rFonts w:ascii="inherit" w:hAnsi="inherit"/>
          <w:color w:val="202124"/>
          <w:sz w:val="28"/>
          <w:szCs w:val="28"/>
        </w:rPr>
        <w:t xml:space="preserve"> Loď s jedným trupom</w:t>
      </w:r>
      <w:r w:rsidR="007734C3">
        <w:rPr>
          <w:rStyle w:val="y2iqfc"/>
          <w:rFonts w:ascii="inherit" w:hAnsi="inherit"/>
          <w:color w:val="202124"/>
          <w:sz w:val="28"/>
          <w:szCs w:val="28"/>
        </w:rPr>
        <w:tab/>
      </w:r>
    </w:p>
    <w:p w:rsidR="007734C3" w:rsidRDefault="007734C3" w:rsidP="007734C3">
      <w:pPr>
        <w:pStyle w:val="PredformtovanHTML"/>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0"/>
        </w:tabs>
        <w:spacing w:line="540" w:lineRule="atLeast"/>
        <w:rPr>
          <w:rStyle w:val="y2iqfc"/>
          <w:rFonts w:ascii="inherit" w:hAnsi="inherit"/>
          <w:color w:val="202124"/>
          <w:sz w:val="28"/>
          <w:szCs w:val="28"/>
        </w:rPr>
      </w:pPr>
    </w:p>
    <w:p w:rsidR="007734C3" w:rsidRDefault="007734C3" w:rsidP="007734C3">
      <w:pPr>
        <w:pStyle w:val="PredformtovanHTML"/>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0"/>
        </w:tabs>
        <w:spacing w:line="540" w:lineRule="atLeast"/>
        <w:rPr>
          <w:rStyle w:val="y2iqfc"/>
          <w:rFonts w:ascii="inherit" w:hAnsi="inherit"/>
          <w:color w:val="202124"/>
          <w:sz w:val="28"/>
          <w:szCs w:val="28"/>
        </w:rPr>
      </w:pPr>
    </w:p>
    <w:p w:rsidR="007734C3" w:rsidRDefault="007734C3" w:rsidP="007734C3">
      <w:pPr>
        <w:pStyle w:val="PredformtovanHTML"/>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0"/>
        </w:tabs>
        <w:spacing w:line="540" w:lineRule="atLeast"/>
        <w:rPr>
          <w:rFonts w:ascii="inherit" w:hAnsi="inherit"/>
          <w:color w:val="202124"/>
          <w:sz w:val="28"/>
          <w:szCs w:val="28"/>
        </w:rPr>
      </w:pPr>
    </w:p>
    <w:p w:rsidR="007734C3" w:rsidRDefault="007734C3" w:rsidP="007734C3">
      <w:pPr>
        <w:pStyle w:val="PredformtovanHTML"/>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0"/>
        </w:tabs>
        <w:spacing w:line="540" w:lineRule="atLeast"/>
        <w:rPr>
          <w:rFonts w:ascii="inherit" w:hAnsi="inherit"/>
          <w:color w:val="202124"/>
          <w:sz w:val="28"/>
          <w:szCs w:val="28"/>
        </w:rPr>
      </w:pPr>
    </w:p>
    <w:p w:rsidR="007734C3" w:rsidRDefault="007734C3" w:rsidP="007734C3">
      <w:pPr>
        <w:pStyle w:val="PredformtovanHTML"/>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0"/>
        </w:tabs>
        <w:spacing w:line="540" w:lineRule="atLeast"/>
        <w:rPr>
          <w:rFonts w:ascii="inherit" w:hAnsi="inherit"/>
          <w:color w:val="202124"/>
          <w:sz w:val="28"/>
          <w:szCs w:val="28"/>
        </w:rPr>
      </w:pPr>
    </w:p>
    <w:p w:rsidR="007734C3" w:rsidRPr="0012333A" w:rsidRDefault="007734C3" w:rsidP="007734C3">
      <w:pPr>
        <w:pStyle w:val="PredformtovanHTML"/>
        <w:shd w:val="clear" w:color="auto" w:fill="F8F9FA"/>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180"/>
        </w:tabs>
        <w:spacing w:line="540" w:lineRule="atLeast"/>
        <w:rPr>
          <w:rFonts w:ascii="inherit" w:hAnsi="inherit"/>
          <w:color w:val="202124"/>
          <w:sz w:val="28"/>
          <w:szCs w:val="28"/>
        </w:rPr>
      </w:pPr>
    </w:p>
    <w:p w:rsid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 xml:space="preserve">Oficiálna certifikácia </w:t>
      </w:r>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Merač môže certifikovať loď a jej vybavenie, čo umožní príslušnému NCA alebo NCS vydať osvedčenie o meraní</w:t>
      </w:r>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 xml:space="preserve">Predpisy </w:t>
      </w:r>
      <w:proofErr w:type="spellStart"/>
      <w:r w:rsidRPr="00FF5DD9">
        <w:rPr>
          <w:rStyle w:val="y2iqfc"/>
          <w:rFonts w:ascii="inherit" w:hAnsi="inherit"/>
          <w:color w:val="202124"/>
          <w:sz w:val="28"/>
          <w:szCs w:val="28"/>
        </w:rPr>
        <w:t>Predpisy</w:t>
      </w:r>
      <w:proofErr w:type="spellEnd"/>
      <w:r w:rsidRPr="00FF5DD9">
        <w:rPr>
          <w:rStyle w:val="y2iqfc"/>
          <w:rFonts w:ascii="inherit" w:hAnsi="inherit"/>
          <w:color w:val="202124"/>
          <w:sz w:val="28"/>
          <w:szCs w:val="28"/>
        </w:rPr>
        <w:t xml:space="preserve"> RG65 ICA</w:t>
      </w:r>
    </w:p>
    <w:p w:rsidR="007734C3" w:rsidRPr="00FF5DD9" w:rsidRDefault="00FF5DD9" w:rsidP="007734C3">
      <w:pPr>
        <w:pStyle w:val="PredformtovanHTML"/>
        <w:shd w:val="clear" w:color="auto" w:fill="F8F9FA"/>
        <w:spacing w:line="540" w:lineRule="atLeast"/>
        <w:rPr>
          <w:rStyle w:val="y2iqfc"/>
          <w:rFonts w:ascii="inherit" w:hAnsi="inherit"/>
          <w:color w:val="202124"/>
          <w:sz w:val="28"/>
          <w:szCs w:val="28"/>
        </w:rPr>
      </w:pPr>
      <w:r>
        <w:rPr>
          <w:rStyle w:val="y2iqfc"/>
          <w:rFonts w:ascii="inherit" w:hAnsi="inherit"/>
          <w:color w:val="202124"/>
          <w:sz w:val="28"/>
          <w:szCs w:val="28"/>
        </w:rPr>
        <w:t xml:space="preserve">Výstroj Rahna, rozpery, </w:t>
      </w:r>
      <w:r w:rsidR="007734C3" w:rsidRPr="00FF5DD9">
        <w:rPr>
          <w:rStyle w:val="y2iqfc"/>
          <w:rFonts w:ascii="inherit" w:hAnsi="inherit"/>
          <w:color w:val="202124"/>
          <w:sz w:val="28"/>
          <w:szCs w:val="28"/>
        </w:rPr>
        <w:t xml:space="preserve"> kovanie a plachty</w:t>
      </w:r>
    </w:p>
    <w:p w:rsid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Vlastná certifikácia</w:t>
      </w:r>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 xml:space="preserve"> Metódy, ktorými vlastník/prevádzkovateľ vyhlási loď a jej vybavenie, že zodpovedajú pravidlám triedy.</w:t>
      </w:r>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Nosník Hlavná(-é) konštru</w:t>
      </w:r>
      <w:r w:rsidR="00FF5DD9">
        <w:rPr>
          <w:rStyle w:val="y2iqfc"/>
          <w:rFonts w:ascii="inherit" w:hAnsi="inherit"/>
          <w:color w:val="202124"/>
          <w:sz w:val="28"/>
          <w:szCs w:val="28"/>
        </w:rPr>
        <w:t>kčná(-é) ča</w:t>
      </w:r>
      <w:r w:rsidR="00DD6BA6">
        <w:rPr>
          <w:rStyle w:val="y2iqfc"/>
          <w:rFonts w:ascii="inherit" w:hAnsi="inherit"/>
          <w:color w:val="202124"/>
          <w:sz w:val="28"/>
          <w:szCs w:val="28"/>
        </w:rPr>
        <w:t xml:space="preserve">sti </w:t>
      </w:r>
      <w:r w:rsidR="00FF5DD9">
        <w:rPr>
          <w:rStyle w:val="y2iqfc"/>
          <w:rFonts w:ascii="inherit" w:hAnsi="inherit"/>
          <w:color w:val="202124"/>
          <w:sz w:val="28"/>
          <w:szCs w:val="28"/>
        </w:rPr>
        <w:t xml:space="preserve">(-e) </w:t>
      </w:r>
      <w:r w:rsidRPr="00FF5DD9">
        <w:rPr>
          <w:rStyle w:val="y2iqfc"/>
          <w:rFonts w:ascii="inherit" w:hAnsi="inherit"/>
          <w:color w:val="202124"/>
          <w:sz w:val="28"/>
          <w:szCs w:val="28"/>
        </w:rPr>
        <w:t>, ku ktorej alebo z ktorej sú pripevnené a/alebo podopreté plachty.</w:t>
      </w:r>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lastRenderedPageBreak/>
        <w:t>A.3. SKRATKY</w:t>
      </w:r>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 xml:space="preserve">ICA RG65 </w:t>
      </w:r>
      <w:proofErr w:type="spellStart"/>
      <w:r w:rsidRPr="00FF5DD9">
        <w:rPr>
          <w:rStyle w:val="y2iqfc"/>
          <w:rFonts w:ascii="inherit" w:hAnsi="inherit"/>
          <w:color w:val="202124"/>
          <w:sz w:val="28"/>
          <w:szCs w:val="28"/>
        </w:rPr>
        <w:t>International</w:t>
      </w:r>
      <w:proofErr w:type="spellEnd"/>
      <w:r w:rsidRPr="00FF5DD9">
        <w:rPr>
          <w:rStyle w:val="y2iqfc"/>
          <w:rFonts w:ascii="inherit" w:hAnsi="inherit"/>
          <w:color w:val="202124"/>
          <w:sz w:val="28"/>
          <w:szCs w:val="28"/>
        </w:rPr>
        <w:t xml:space="preserve"> </w:t>
      </w:r>
      <w:proofErr w:type="spellStart"/>
      <w:r w:rsidRPr="00FF5DD9">
        <w:rPr>
          <w:rStyle w:val="y2iqfc"/>
          <w:rFonts w:ascii="inherit" w:hAnsi="inherit"/>
          <w:color w:val="202124"/>
          <w:sz w:val="28"/>
          <w:szCs w:val="28"/>
        </w:rPr>
        <w:t>Class</w:t>
      </w:r>
      <w:proofErr w:type="spellEnd"/>
      <w:r w:rsidRPr="00FF5DD9">
        <w:rPr>
          <w:rStyle w:val="y2iqfc"/>
          <w:rFonts w:ascii="inherit" w:hAnsi="inherit"/>
          <w:color w:val="202124"/>
          <w:sz w:val="28"/>
          <w:szCs w:val="28"/>
        </w:rPr>
        <w:t xml:space="preserve"> </w:t>
      </w:r>
      <w:proofErr w:type="spellStart"/>
      <w:r w:rsidRPr="00FF5DD9">
        <w:rPr>
          <w:rStyle w:val="y2iqfc"/>
          <w:rFonts w:ascii="inherit" w:hAnsi="inherit"/>
          <w:color w:val="202124"/>
          <w:sz w:val="28"/>
          <w:szCs w:val="28"/>
        </w:rPr>
        <w:t>Association</w:t>
      </w:r>
      <w:proofErr w:type="spellEnd"/>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 xml:space="preserve">NCA </w:t>
      </w:r>
      <w:proofErr w:type="spellStart"/>
      <w:r w:rsidRPr="00FF5DD9">
        <w:rPr>
          <w:rStyle w:val="y2iqfc"/>
          <w:rFonts w:ascii="inherit" w:hAnsi="inherit"/>
          <w:color w:val="202124"/>
          <w:sz w:val="28"/>
          <w:szCs w:val="28"/>
        </w:rPr>
        <w:t>National</w:t>
      </w:r>
      <w:proofErr w:type="spellEnd"/>
      <w:r w:rsidRPr="00FF5DD9">
        <w:rPr>
          <w:rStyle w:val="y2iqfc"/>
          <w:rFonts w:ascii="inherit" w:hAnsi="inherit"/>
          <w:color w:val="202124"/>
          <w:sz w:val="28"/>
          <w:szCs w:val="28"/>
        </w:rPr>
        <w:t xml:space="preserve"> </w:t>
      </w:r>
      <w:proofErr w:type="spellStart"/>
      <w:r w:rsidRPr="00FF5DD9">
        <w:rPr>
          <w:rStyle w:val="y2iqfc"/>
          <w:rFonts w:ascii="inherit" w:hAnsi="inherit"/>
          <w:color w:val="202124"/>
          <w:sz w:val="28"/>
          <w:szCs w:val="28"/>
        </w:rPr>
        <w:t>Class</w:t>
      </w:r>
      <w:proofErr w:type="spellEnd"/>
      <w:r w:rsidRPr="00FF5DD9">
        <w:rPr>
          <w:rStyle w:val="y2iqfc"/>
          <w:rFonts w:ascii="inherit" w:hAnsi="inherit"/>
          <w:color w:val="202124"/>
          <w:sz w:val="28"/>
          <w:szCs w:val="28"/>
        </w:rPr>
        <w:t xml:space="preserve"> </w:t>
      </w:r>
      <w:proofErr w:type="spellStart"/>
      <w:r w:rsidRPr="00FF5DD9">
        <w:rPr>
          <w:rStyle w:val="y2iqfc"/>
          <w:rFonts w:ascii="inherit" w:hAnsi="inherit"/>
          <w:color w:val="202124"/>
          <w:sz w:val="28"/>
          <w:szCs w:val="28"/>
        </w:rPr>
        <w:t>Association</w:t>
      </w:r>
      <w:proofErr w:type="spellEnd"/>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Tajomník národnej triedy NCS</w:t>
      </w:r>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A.4. ORGÁNY</w:t>
      </w:r>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A.4.1 Triednou autoritou je ICA.</w:t>
      </w:r>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A.4.2 Žiadna právna zodpovednosť v súvislosti s týmito pravidlami triedy alebo presnosťou certifikácie nenesie:</w:t>
      </w:r>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ICA;</w:t>
      </w:r>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akýkoľvek NCA;</w:t>
      </w:r>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akékoľvek NCS;</w:t>
      </w:r>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akýkoľvek merač.</w:t>
      </w:r>
    </w:p>
    <w:p w:rsidR="007734C3" w:rsidRPr="00FF5DD9" w:rsidRDefault="007734C3" w:rsidP="007734C3">
      <w:pPr>
        <w:pStyle w:val="PredformtovanHTML"/>
        <w:shd w:val="clear" w:color="auto" w:fill="F8F9FA"/>
        <w:spacing w:line="540" w:lineRule="atLeast"/>
        <w:rPr>
          <w:rStyle w:val="y2iqfc"/>
          <w:rFonts w:ascii="inherit" w:hAnsi="inherit"/>
          <w:color w:val="202124"/>
          <w:sz w:val="28"/>
          <w:szCs w:val="28"/>
        </w:rPr>
      </w:pPr>
    </w:p>
    <w:p w:rsidR="007734C3" w:rsidRPr="00FF5DD9" w:rsidRDefault="007734C3" w:rsidP="007734C3">
      <w:pPr>
        <w:pStyle w:val="PredformtovanHTML"/>
        <w:shd w:val="clear" w:color="auto" w:fill="F8F9FA"/>
        <w:spacing w:line="540" w:lineRule="atLeast"/>
        <w:rPr>
          <w:rFonts w:ascii="inherit" w:hAnsi="inherit"/>
          <w:color w:val="202124"/>
          <w:sz w:val="28"/>
          <w:szCs w:val="28"/>
        </w:rPr>
      </w:pPr>
      <w:r w:rsidRPr="00FF5DD9">
        <w:rPr>
          <w:rStyle w:val="y2iqfc"/>
          <w:rFonts w:ascii="inherit" w:hAnsi="inherit"/>
          <w:color w:val="202124"/>
          <w:sz w:val="28"/>
          <w:szCs w:val="28"/>
        </w:rPr>
        <w:t>Žiadny nárok vyplývajúci z týchto pravidiel triedy nemôže byť uznaný.</w:t>
      </w:r>
    </w:p>
    <w:p w:rsidR="0012333A" w:rsidRPr="00FF5DD9" w:rsidRDefault="0012333A">
      <w:pPr>
        <w:rPr>
          <w:sz w:val="28"/>
          <w:szCs w:val="28"/>
        </w:rPr>
      </w:pPr>
    </w:p>
    <w:p w:rsidR="00433B8A" w:rsidRPr="00FF5DD9" w:rsidRDefault="00433B8A">
      <w:pPr>
        <w:rPr>
          <w:sz w:val="28"/>
          <w:szCs w:val="28"/>
        </w:rPr>
      </w:pPr>
    </w:p>
    <w:p w:rsidR="00433B8A" w:rsidRPr="00FF5DD9" w:rsidRDefault="00433B8A">
      <w:pPr>
        <w:rPr>
          <w:sz w:val="28"/>
          <w:szCs w:val="28"/>
        </w:rPr>
      </w:pPr>
    </w:p>
    <w:p w:rsidR="00433B8A" w:rsidRPr="00FF5DD9" w:rsidRDefault="00433B8A">
      <w:pPr>
        <w:rPr>
          <w:sz w:val="28"/>
          <w:szCs w:val="28"/>
        </w:rPr>
      </w:pPr>
    </w:p>
    <w:p w:rsidR="00433B8A" w:rsidRPr="00FF5DD9" w:rsidRDefault="00433B8A">
      <w:pPr>
        <w:rPr>
          <w:sz w:val="28"/>
          <w:szCs w:val="28"/>
        </w:rPr>
      </w:pPr>
    </w:p>
    <w:p w:rsidR="00433B8A" w:rsidRPr="00FF5DD9" w:rsidRDefault="00433B8A">
      <w:pPr>
        <w:rPr>
          <w:sz w:val="28"/>
          <w:szCs w:val="28"/>
        </w:rPr>
      </w:pPr>
    </w:p>
    <w:p w:rsidR="00433B8A" w:rsidRPr="00FF5DD9" w:rsidRDefault="00433B8A">
      <w:pPr>
        <w:rPr>
          <w:sz w:val="28"/>
          <w:szCs w:val="28"/>
        </w:rPr>
      </w:pPr>
    </w:p>
    <w:p w:rsidR="00433B8A" w:rsidRPr="00FF5DD9"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A.5. VEDENIE TRIEDY</w:t>
      </w:r>
    </w:p>
    <w:p w:rsidR="00433B8A" w:rsidRPr="00FF5DD9"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A.5.1 Správu týchto pravidiel triedy vykonáva ICA, ktorá môže delegovať správu na NCA alebo NCS.</w:t>
      </w:r>
    </w:p>
    <w:p w:rsidR="00433B8A" w:rsidRPr="00FF5DD9"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A.6. PLACHETNÉ POKYNY</w:t>
      </w:r>
    </w:p>
    <w:p w:rsidR="00433B8A" w:rsidRPr="00FF5DD9"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lastRenderedPageBreak/>
        <w:t xml:space="preserve">A.6.1 Okrem zmien povolených v A.6.2 môžu </w:t>
      </w:r>
      <w:proofErr w:type="spellStart"/>
      <w:r w:rsidRPr="00FF5DD9">
        <w:rPr>
          <w:rStyle w:val="y2iqfc"/>
          <w:rFonts w:ascii="inherit" w:hAnsi="inherit"/>
          <w:color w:val="202124"/>
          <w:sz w:val="28"/>
          <w:szCs w:val="28"/>
        </w:rPr>
        <w:t>plachetné</w:t>
      </w:r>
      <w:proofErr w:type="spellEnd"/>
      <w:r w:rsidRPr="00FF5DD9">
        <w:rPr>
          <w:rStyle w:val="y2iqfc"/>
          <w:rFonts w:ascii="inherit" w:hAnsi="inherit"/>
          <w:color w:val="202124"/>
          <w:sz w:val="28"/>
          <w:szCs w:val="28"/>
        </w:rPr>
        <w:t xml:space="preserve"> smernice meniť tieto </w:t>
      </w:r>
      <w:proofErr w:type="spellStart"/>
      <w:r w:rsidRPr="00FF5DD9">
        <w:rPr>
          <w:rStyle w:val="y2iqfc"/>
          <w:rFonts w:ascii="inherit" w:hAnsi="inherit"/>
          <w:color w:val="202124"/>
          <w:sz w:val="28"/>
          <w:szCs w:val="28"/>
        </w:rPr>
        <w:t>triedové</w:t>
      </w:r>
      <w:proofErr w:type="spellEnd"/>
      <w:r w:rsidRPr="00FF5DD9">
        <w:rPr>
          <w:rStyle w:val="y2iqfc"/>
          <w:rFonts w:ascii="inherit" w:hAnsi="inherit"/>
          <w:color w:val="202124"/>
          <w:sz w:val="28"/>
          <w:szCs w:val="28"/>
        </w:rPr>
        <w:t xml:space="preserve"> pravidlá len s predchádzajúcim súhlasom ICA.</w:t>
      </w:r>
    </w:p>
    <w:p w:rsidR="00433B8A" w:rsidRPr="00FF5DD9"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 xml:space="preserve">A.6.2 </w:t>
      </w:r>
      <w:proofErr w:type="spellStart"/>
      <w:r w:rsidRPr="00FF5DD9">
        <w:rPr>
          <w:rStyle w:val="y2iqfc"/>
          <w:rFonts w:ascii="inherit" w:hAnsi="inherit"/>
          <w:color w:val="202124"/>
          <w:sz w:val="28"/>
          <w:szCs w:val="28"/>
        </w:rPr>
        <w:t>Plachetné</w:t>
      </w:r>
      <w:proofErr w:type="spellEnd"/>
      <w:r w:rsidRPr="00FF5DD9">
        <w:rPr>
          <w:rStyle w:val="y2iqfc"/>
          <w:rFonts w:ascii="inherit" w:hAnsi="inherit"/>
          <w:color w:val="202124"/>
          <w:sz w:val="28"/>
          <w:szCs w:val="28"/>
        </w:rPr>
        <w:t xml:space="preserve"> smernice alebo oznámenia o pretekoch pre podujatie môžu:</w:t>
      </w:r>
    </w:p>
    <w:p w:rsidR="00433B8A" w:rsidRPr="00FF5DD9"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A.6.2.1 špecifikovať m</w:t>
      </w:r>
      <w:r w:rsidR="00362F5D">
        <w:rPr>
          <w:rStyle w:val="y2iqfc"/>
          <w:rFonts w:ascii="inherit" w:hAnsi="inherit"/>
          <w:color w:val="202124"/>
          <w:sz w:val="28"/>
          <w:szCs w:val="28"/>
        </w:rPr>
        <w:t>aximálnu povolenú hĺbku pre lode</w:t>
      </w:r>
      <w:r w:rsidRPr="00FF5DD9">
        <w:rPr>
          <w:rStyle w:val="y2iqfc"/>
          <w:rFonts w:ascii="inherit" w:hAnsi="inherit"/>
          <w:color w:val="202124"/>
          <w:sz w:val="28"/>
          <w:szCs w:val="28"/>
        </w:rPr>
        <w:t>.</w:t>
      </w:r>
    </w:p>
    <w:p w:rsidR="00433B8A" w:rsidRPr="00FF5DD9"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A.7. DOPLNKY K</w:t>
      </w:r>
      <w:r w:rsidR="00362F5D">
        <w:rPr>
          <w:rStyle w:val="y2iqfc"/>
          <w:rFonts w:ascii="inherit" w:hAnsi="inherit" w:hint="eastAsia"/>
          <w:color w:val="202124"/>
          <w:sz w:val="28"/>
          <w:szCs w:val="28"/>
        </w:rPr>
        <w:t> </w:t>
      </w:r>
      <w:r w:rsidRPr="00FF5DD9">
        <w:rPr>
          <w:rStyle w:val="y2iqfc"/>
          <w:rFonts w:ascii="inherit" w:hAnsi="inherit"/>
          <w:color w:val="202124"/>
          <w:sz w:val="28"/>
          <w:szCs w:val="28"/>
        </w:rPr>
        <w:t>PRAVID</w:t>
      </w:r>
      <w:r w:rsidR="00362F5D">
        <w:rPr>
          <w:rStyle w:val="y2iqfc"/>
          <w:rFonts w:ascii="inherit" w:hAnsi="inherit"/>
          <w:color w:val="202124"/>
          <w:sz w:val="28"/>
          <w:szCs w:val="28"/>
        </w:rPr>
        <w:t xml:space="preserve">LÁM </w:t>
      </w:r>
      <w:r w:rsidRPr="00FF5DD9">
        <w:rPr>
          <w:rStyle w:val="y2iqfc"/>
          <w:rFonts w:ascii="inherit" w:hAnsi="inherit"/>
          <w:color w:val="202124"/>
          <w:sz w:val="28"/>
          <w:szCs w:val="28"/>
        </w:rPr>
        <w:t xml:space="preserve"> TRIEDY</w:t>
      </w:r>
    </w:p>
    <w:p w:rsidR="00433B8A" w:rsidRPr="00FF5DD9"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A.7.1 Dodatky k týmto pravidlám triedy sa navrhnú v súlade so stanovami a predpismi ICA</w:t>
      </w:r>
    </w:p>
    <w:p w:rsidR="00433B8A" w:rsidRPr="00FF5DD9"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A.8. VÝKLAD PRAVIDIEL TRIEDY</w:t>
      </w:r>
    </w:p>
    <w:p w:rsidR="00433B8A" w:rsidRPr="00FF5DD9"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A.8.1 VŠEOBECNÉ</w:t>
      </w:r>
    </w:p>
    <w:p w:rsidR="00433B8A" w:rsidRPr="00FF5DD9"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Výklad pravidiel triedy sa vykoná v súlade s ústavou a predpismi ICA.</w:t>
      </w:r>
    </w:p>
    <w:p w:rsidR="00433B8A" w:rsidRPr="00FF5DD9"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A.8.2 PRI</w:t>
      </w:r>
      <w:r w:rsidR="00362F5D">
        <w:rPr>
          <w:rStyle w:val="y2iqfc"/>
          <w:rFonts w:ascii="inherit" w:hAnsi="inherit"/>
          <w:color w:val="202124"/>
          <w:sz w:val="28"/>
          <w:szCs w:val="28"/>
        </w:rPr>
        <w:t xml:space="preserve"> </w:t>
      </w:r>
      <w:r w:rsidRPr="00FF5DD9">
        <w:rPr>
          <w:rStyle w:val="y2iqfc"/>
          <w:rFonts w:ascii="inherit" w:hAnsi="inherit"/>
          <w:color w:val="202124"/>
          <w:sz w:val="28"/>
          <w:szCs w:val="28"/>
        </w:rPr>
        <w:t xml:space="preserve"> PODUJATÍ</w:t>
      </w:r>
    </w:p>
    <w:p w:rsidR="00433B8A" w:rsidRPr="00FF5DD9"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Akýkoľvek výklad pravidiel triedy požadovaných na podujatí môže vykonať technická komisia podujatia alebo skupina vytvorená minimálne z 2 meračov, pokiaľ</w:t>
      </w:r>
      <w:r w:rsidR="00362F5D">
        <w:rPr>
          <w:rStyle w:val="y2iqfc"/>
          <w:rFonts w:ascii="inherit" w:hAnsi="inherit"/>
          <w:color w:val="202124"/>
          <w:sz w:val="28"/>
          <w:szCs w:val="28"/>
        </w:rPr>
        <w:t xml:space="preserve"> žiadny z týchto meračov nezistí žiadnu </w:t>
      </w:r>
      <w:proofErr w:type="spellStart"/>
      <w:r w:rsidR="00362F5D">
        <w:rPr>
          <w:rStyle w:val="y2iqfc"/>
          <w:rFonts w:ascii="inherit" w:hAnsi="inherit"/>
          <w:color w:val="202124"/>
          <w:sz w:val="28"/>
          <w:szCs w:val="28"/>
        </w:rPr>
        <w:t>závadu</w:t>
      </w:r>
      <w:proofErr w:type="spellEnd"/>
      <w:r w:rsidR="00362F5D">
        <w:rPr>
          <w:rStyle w:val="y2iqfc"/>
          <w:rFonts w:ascii="inherit" w:hAnsi="inherit"/>
          <w:color w:val="202124"/>
          <w:sz w:val="28"/>
          <w:szCs w:val="28"/>
        </w:rPr>
        <w:t xml:space="preserve">   u </w:t>
      </w:r>
      <w:proofErr w:type="spellStart"/>
      <w:r w:rsidR="00362F5D">
        <w:rPr>
          <w:rStyle w:val="y2iqfc"/>
          <w:rFonts w:ascii="inherit" w:hAnsi="inherit"/>
          <w:color w:val="202124"/>
          <w:sz w:val="28"/>
          <w:szCs w:val="28"/>
        </w:rPr>
        <w:t>súťažiacích.Tak</w:t>
      </w:r>
      <w:proofErr w:type="spellEnd"/>
      <w:r w:rsidR="00362F5D">
        <w:rPr>
          <w:rStyle w:val="y2iqfc"/>
          <w:rFonts w:ascii="inherit" w:hAnsi="inherit"/>
          <w:color w:val="202124"/>
          <w:sz w:val="28"/>
          <w:szCs w:val="28"/>
        </w:rPr>
        <w:t xml:space="preserve">  t</w:t>
      </w:r>
      <w:r w:rsidRPr="00FF5DD9">
        <w:rPr>
          <w:rStyle w:val="y2iqfc"/>
          <w:rFonts w:ascii="inherit" w:hAnsi="inherit"/>
          <w:color w:val="202124"/>
          <w:sz w:val="28"/>
          <w:szCs w:val="28"/>
        </w:rPr>
        <w:t>akáto interpretácia je platná len počas podujatia a usporiadateľský orgán o tom, hneď ako to bude možné, po podujatí informuje ICA.</w:t>
      </w:r>
    </w:p>
    <w:p w:rsidR="00433B8A" w:rsidRPr="00FF5DD9"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A.9. CERTIFIKÁCIA</w:t>
      </w:r>
    </w:p>
    <w:p w:rsidR="00433B8A" w:rsidRPr="00FF5DD9"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A.9.1 Certifikácia</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FF5DD9">
        <w:rPr>
          <w:rStyle w:val="y2iqfc"/>
          <w:rFonts w:ascii="inherit" w:hAnsi="inherit"/>
          <w:color w:val="202124"/>
          <w:sz w:val="28"/>
          <w:szCs w:val="28"/>
        </w:rPr>
        <w:t>Certifikácia lode je prostredníctvom vlastnej certifikácie alebo oficiálnej</w:t>
      </w:r>
      <w:r w:rsidRPr="00433B8A">
        <w:rPr>
          <w:rStyle w:val="y2iqfc"/>
          <w:rFonts w:ascii="inherit" w:hAnsi="inherit"/>
          <w:color w:val="202124"/>
          <w:sz w:val="28"/>
          <w:szCs w:val="28"/>
        </w:rPr>
        <w:t xml:space="preserve"> certifikácie, ktorá vyžaduje, aby prevádzkovateľ lode alebo merač vyhlásil, že všetky komponenty lode sú v súlade s pravidlami.</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A.9.2 Certifikačné vyhlásenie</w:t>
      </w:r>
    </w:p>
    <w:p w:rsidR="00433B8A" w:rsidRPr="00433B8A" w:rsidRDefault="00433B8A" w:rsidP="00433B8A">
      <w:pPr>
        <w:pStyle w:val="PredformtovanHTML"/>
        <w:shd w:val="clear" w:color="auto" w:fill="F8F9FA"/>
        <w:spacing w:line="540" w:lineRule="atLeast"/>
        <w:rPr>
          <w:rFonts w:ascii="inherit" w:hAnsi="inherit"/>
          <w:color w:val="202124"/>
          <w:sz w:val="28"/>
          <w:szCs w:val="28"/>
        </w:rPr>
      </w:pPr>
      <w:r w:rsidRPr="00433B8A">
        <w:rPr>
          <w:rStyle w:val="y2iqfc"/>
          <w:rFonts w:ascii="inherit" w:hAnsi="inherit"/>
          <w:color w:val="202124"/>
          <w:sz w:val="28"/>
          <w:szCs w:val="28"/>
        </w:rPr>
        <w:t>Vyhlásenie o certifikácii sa vyhotoví na formulároch poskytnutých ICA a na požiadanie sa predloží funkcionárom podujatia.</w:t>
      </w: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A.9.3 Registračné číslo lode a osvedčenie o lodi</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A.9.3.1 Po certifikácii môže NCA alebo NCS dodať číslo lode;</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A.9.3.2 Po oficiálnom osvedčení môže NCA alebo NCS vydať osvedčenie lode.</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 xml:space="preserve">A.10. DODRŽIAVANIE </w:t>
      </w:r>
      <w:r w:rsidR="00011FD7">
        <w:rPr>
          <w:rStyle w:val="y2iqfc"/>
          <w:rFonts w:ascii="inherit" w:hAnsi="inherit"/>
          <w:color w:val="202124"/>
          <w:sz w:val="28"/>
          <w:szCs w:val="28"/>
        </w:rPr>
        <w:t xml:space="preserve"> </w:t>
      </w:r>
      <w:r w:rsidRPr="00433B8A">
        <w:rPr>
          <w:rStyle w:val="y2iqfc"/>
          <w:rFonts w:ascii="inherit" w:hAnsi="inherit"/>
          <w:color w:val="202124"/>
          <w:sz w:val="28"/>
          <w:szCs w:val="28"/>
        </w:rPr>
        <w:t>PRAVIDIEL TRIEDY</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A.10.1 Loď prestane spĺňať pravidlá triedy, keď:</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A.10.1.1 použitie vybavenia, ktoré nespĺňa alebo spôsobuje, že loď nevyhovuje obmedzeniam v pravidlách triedy;</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A.10.1.2 zmena pravidiel triedy, ktorá spôsobí, že používané vybavenie prestane vyhovovať, okrem prípadu, keď vybavenie vyhovovalo pravidlám triedy platným v čase jeho predchádzajúcej certifikácie.</w:t>
      </w:r>
    </w:p>
    <w:p w:rsidR="00433B8A" w:rsidRPr="00433B8A" w:rsidRDefault="00433B8A" w:rsidP="00433B8A">
      <w:pPr>
        <w:pStyle w:val="PredformtovanHTML"/>
        <w:shd w:val="clear" w:color="auto" w:fill="F8F9FA"/>
        <w:spacing w:line="540" w:lineRule="atLeast"/>
        <w:rPr>
          <w:rFonts w:ascii="inherit" w:hAnsi="inherit"/>
          <w:color w:val="202124"/>
          <w:sz w:val="28"/>
          <w:szCs w:val="28"/>
        </w:rPr>
      </w:pPr>
      <w:r w:rsidRPr="00433B8A">
        <w:rPr>
          <w:rStyle w:val="y2iqfc"/>
          <w:rFonts w:ascii="inherit" w:hAnsi="inherit"/>
          <w:color w:val="202124"/>
          <w:sz w:val="28"/>
          <w:szCs w:val="28"/>
        </w:rPr>
        <w:t>A.10.2 Loď, ktorá prestala spĺňať pravidlá triedy, môže byť uvedená do súladu nahradením vybavenia, ktoré nevyhovuje pravidlám triedy, za vybavenie, ktoré je v súlade.</w:t>
      </w: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Časť B. OPRÁVNENIE NA LOĎ</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Aby bola loď spôsobilá na pretekanie, musí spĺňať pravidlá v tejto časti.</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B.1. PRAVIDLÁ TRIEDY A CERTIFIKÁCIA</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lastRenderedPageBreak/>
        <w:t>B.1.1 Loď musí:</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B.1.1.1 byť v súlade s pravidlami triedy;</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B.1.1.2 nechať si doručiť Certifikát;</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 xml:space="preserve">a) NCA alebo NCS po certifikácii </w:t>
      </w:r>
      <w:proofErr w:type="spellStart"/>
      <w:r w:rsidRPr="00433B8A">
        <w:rPr>
          <w:rStyle w:val="y2iqfc"/>
          <w:rFonts w:ascii="inherit" w:hAnsi="inherit"/>
          <w:color w:val="202124"/>
          <w:sz w:val="28"/>
          <w:szCs w:val="28"/>
        </w:rPr>
        <w:t>Measurer</w:t>
      </w:r>
      <w:proofErr w:type="spellEnd"/>
      <w:r w:rsidRPr="00433B8A">
        <w:rPr>
          <w:rStyle w:val="y2iqfc"/>
          <w:rFonts w:ascii="inherit" w:hAnsi="inherit"/>
          <w:color w:val="202124"/>
          <w:sz w:val="28"/>
          <w:szCs w:val="28"/>
        </w:rPr>
        <w:t>;</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 xml:space="preserve">b) vlastník alebo prevádzkovateľ po </w:t>
      </w:r>
      <w:proofErr w:type="spellStart"/>
      <w:r w:rsidRPr="00433B8A">
        <w:rPr>
          <w:rStyle w:val="y2iqfc"/>
          <w:rFonts w:ascii="inherit" w:hAnsi="inherit"/>
          <w:color w:val="202124"/>
          <w:sz w:val="28"/>
          <w:szCs w:val="28"/>
        </w:rPr>
        <w:t>samocertifikácii</w:t>
      </w:r>
      <w:proofErr w:type="spellEnd"/>
      <w:r w:rsidRPr="00433B8A">
        <w:rPr>
          <w:rStyle w:val="y2iqfc"/>
          <w:rFonts w:ascii="inherit" w:hAnsi="inherit"/>
          <w:color w:val="202124"/>
          <w:sz w:val="28"/>
          <w:szCs w:val="28"/>
        </w:rPr>
        <w:t>.</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B.1.1.3 mať podľa potreby platné certifikačné značky;</w:t>
      </w:r>
    </w:p>
    <w:p w:rsidR="00433B8A" w:rsidRPr="00433B8A" w:rsidRDefault="00433B8A" w:rsidP="00433B8A">
      <w:pPr>
        <w:pStyle w:val="PredformtovanHTML"/>
        <w:shd w:val="clear" w:color="auto" w:fill="F8F9FA"/>
        <w:spacing w:line="540" w:lineRule="atLeast"/>
        <w:rPr>
          <w:rFonts w:ascii="inherit" w:hAnsi="inherit"/>
          <w:color w:val="202124"/>
          <w:sz w:val="28"/>
          <w:szCs w:val="28"/>
        </w:rPr>
      </w:pPr>
      <w:r w:rsidRPr="00433B8A">
        <w:rPr>
          <w:rStyle w:val="y2iqfc"/>
          <w:rFonts w:ascii="inherit" w:hAnsi="inherit"/>
          <w:color w:val="202124"/>
          <w:sz w:val="28"/>
          <w:szCs w:val="28"/>
        </w:rPr>
        <w:t>B.1.1.4 na národnom, kontinentálnom alebo medzinárodnom podujatí mať platný certifikát vydaný NCA alebo NCS.</w:t>
      </w: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Časť B. POŽIADAVKY A OBMEDZENIA</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Pretekár a loď musia pri pretekoch dodržiavať pravidlá v časti B.</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Certifikačná kontrola na kontrolu súladu s pravidlami časti C nie je súčasťou certifikácie.</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Kontrola zariadenia sa používa na kontrolu súladu s pravidlami časti C.</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Časť C. PODMIENKY PRE PRETEKY</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C.1. KONKURENT</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C.1.1 Obmedzenia</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lastRenderedPageBreak/>
        <w:t>C.1.1.1 Loď môže ovládať iba jeden pretekár.</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C.1.1.2 Pretekár nesmie byť nahradený počas podujatia.</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C.2. TRUP</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C.2.1 OBMEDZENIA</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C.2.1.1 Geometria trupu sa počas pretekov nesmie meniť.</w:t>
      </w:r>
    </w:p>
    <w:p w:rsidR="00433B8A" w:rsidRPr="00433B8A" w:rsidRDefault="00011FD7" w:rsidP="00433B8A">
      <w:pPr>
        <w:pStyle w:val="PredformtovanHTML"/>
        <w:shd w:val="clear" w:color="auto" w:fill="F8F9FA"/>
        <w:spacing w:line="540" w:lineRule="atLeast"/>
        <w:rPr>
          <w:rStyle w:val="y2iqfc"/>
          <w:rFonts w:ascii="inherit" w:hAnsi="inherit"/>
          <w:color w:val="202124"/>
          <w:sz w:val="28"/>
          <w:szCs w:val="28"/>
        </w:rPr>
      </w:pPr>
      <w:r>
        <w:rPr>
          <w:rStyle w:val="y2iqfc"/>
          <w:rFonts w:ascii="inherit" w:hAnsi="inherit"/>
          <w:color w:val="202124"/>
          <w:sz w:val="28"/>
          <w:szCs w:val="28"/>
        </w:rPr>
        <w:t xml:space="preserve">C.2.1.2 Ten istý </w:t>
      </w:r>
      <w:r w:rsidR="00433B8A" w:rsidRPr="00433B8A">
        <w:rPr>
          <w:rStyle w:val="y2iqfc"/>
          <w:rFonts w:ascii="inherit" w:hAnsi="inherit"/>
          <w:color w:val="202124"/>
          <w:sz w:val="28"/>
          <w:szCs w:val="28"/>
        </w:rPr>
        <w:t xml:space="preserve"> trup sa musí použiť počas podujatia okrem prípadu, keď sa trup stratí alebo poškodí bez možnosti opravy.</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C.2.1.3 Výmena trupu môže byť vykonaná len so súhlasom pretekovej komisie, ktorá potom odstráni alebo zruší akúkoľvek značku obmedzenia podujatia pripevnenú k vymenenému trupu.</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C.3. PRÍLOHY TRUPU</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C.3.1 OBMEDZENIA</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C.3.1.1 Rovnaké doplnky sa musia použiť počas preteko</w:t>
      </w:r>
      <w:r w:rsidR="00231B3F">
        <w:rPr>
          <w:rStyle w:val="y2iqfc"/>
          <w:rFonts w:ascii="inherit" w:hAnsi="inherit"/>
          <w:color w:val="202124"/>
          <w:sz w:val="28"/>
          <w:szCs w:val="28"/>
        </w:rPr>
        <w:t xml:space="preserve">v okrem prípadu, keď sa niečo </w:t>
      </w:r>
      <w:r w:rsidRPr="00433B8A">
        <w:rPr>
          <w:rStyle w:val="y2iqfc"/>
          <w:rFonts w:ascii="inherit" w:hAnsi="inherit"/>
          <w:color w:val="202124"/>
          <w:sz w:val="28"/>
          <w:szCs w:val="28"/>
        </w:rPr>
        <w:t xml:space="preserve"> stratí alebo neopraviteľne poškodí.</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C.3.1.2 Výmena doplnkov môže byť vykonaná len so súhlasom pretekovej komisie, ktorá potom odstráni alebo zruší akúkoľvek značku obmedzenia podujatia pripojenú k vymenenému doplnku.</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C.3.2 POUŽÍVANIE</w:t>
      </w:r>
    </w:p>
    <w:p w:rsidR="00433B8A" w:rsidRPr="00433B8A" w:rsidRDefault="00433B8A" w:rsidP="00433B8A">
      <w:pPr>
        <w:pStyle w:val="PredformtovanHTML"/>
        <w:shd w:val="clear" w:color="auto" w:fill="F8F9FA"/>
        <w:spacing w:line="540" w:lineRule="atLeast"/>
        <w:rPr>
          <w:rFonts w:ascii="inherit" w:hAnsi="inherit"/>
          <w:color w:val="202124"/>
          <w:sz w:val="28"/>
          <w:szCs w:val="28"/>
        </w:rPr>
      </w:pPr>
      <w:r w:rsidRPr="00433B8A">
        <w:rPr>
          <w:rStyle w:val="y2iqfc"/>
          <w:rFonts w:ascii="inherit" w:hAnsi="inherit"/>
          <w:color w:val="202124"/>
          <w:sz w:val="28"/>
          <w:szCs w:val="28"/>
        </w:rPr>
        <w:t>Prílohy:</w:t>
      </w: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Pr="00433B8A" w:rsidRDefault="00231B3F" w:rsidP="00433B8A">
      <w:pPr>
        <w:pStyle w:val="PredformtovanHTML"/>
        <w:shd w:val="clear" w:color="auto" w:fill="F8F9FA"/>
        <w:spacing w:line="540" w:lineRule="atLeast"/>
        <w:rPr>
          <w:rStyle w:val="y2iqfc"/>
          <w:rFonts w:ascii="inherit" w:hAnsi="inherit"/>
          <w:color w:val="202124"/>
          <w:sz w:val="28"/>
          <w:szCs w:val="28"/>
        </w:rPr>
      </w:pPr>
      <w:r>
        <w:rPr>
          <w:rStyle w:val="y2iqfc"/>
          <w:rFonts w:ascii="inherit" w:hAnsi="inherit"/>
          <w:color w:val="202124"/>
          <w:sz w:val="28"/>
          <w:szCs w:val="28"/>
        </w:rPr>
        <w:t>C.3.2.1 obsahujúce Kýl a</w:t>
      </w:r>
      <w:r>
        <w:rPr>
          <w:rStyle w:val="y2iqfc"/>
          <w:rFonts w:ascii="inherit" w:hAnsi="inherit" w:hint="eastAsia"/>
          <w:color w:val="202124"/>
          <w:sz w:val="28"/>
          <w:szCs w:val="28"/>
        </w:rPr>
        <w:t> </w:t>
      </w:r>
      <w:r>
        <w:rPr>
          <w:rStyle w:val="y2iqfc"/>
          <w:rFonts w:ascii="inherit" w:hAnsi="inherit"/>
          <w:color w:val="202124"/>
          <w:sz w:val="28"/>
          <w:szCs w:val="28"/>
        </w:rPr>
        <w:t>záťaž /buľva/</w:t>
      </w:r>
      <w:r w:rsidR="00433B8A" w:rsidRPr="00433B8A">
        <w:rPr>
          <w:rStyle w:val="y2iqfc"/>
          <w:rFonts w:ascii="inherit" w:hAnsi="inherit"/>
          <w:color w:val="202124"/>
          <w:sz w:val="28"/>
          <w:szCs w:val="28"/>
        </w:rPr>
        <w:t>sa nesmú otáčať vzhľadom na trup;</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C.3.2.2 musia byť pripevnené k trupu v strednej rovine;</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lastRenderedPageBreak/>
        <w:t>C.3.2.3 nesmie vyčnievať dopredu alebo dozadu od trupu vzhľadom na referenčnú vodnú rovinu;</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C.3.2.4 Nesmie vyčnievať mimo nosníka trupu;</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 xml:space="preserve">C.3.2.5 sa nesmie posúvať, </w:t>
      </w:r>
      <w:proofErr w:type="spellStart"/>
      <w:r w:rsidRPr="00433B8A">
        <w:rPr>
          <w:rStyle w:val="y2iqfc"/>
          <w:rFonts w:ascii="inherit" w:hAnsi="inherit"/>
          <w:color w:val="202124"/>
          <w:sz w:val="28"/>
          <w:szCs w:val="28"/>
        </w:rPr>
        <w:t>kĺbiť</w:t>
      </w:r>
      <w:proofErr w:type="spellEnd"/>
      <w:r w:rsidRPr="00433B8A">
        <w:rPr>
          <w:rStyle w:val="y2iqfc"/>
          <w:rFonts w:ascii="inherit" w:hAnsi="inherit"/>
          <w:color w:val="202124"/>
          <w:sz w:val="28"/>
          <w:szCs w:val="28"/>
        </w:rPr>
        <w:t>, zasúvať ani vysúvať.</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C.4. RIG</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C.4.1 OBMEDZENIA</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C.4.1.1 Počas pretekov sa nesmú použiť viac ako štyri súpravy.</w:t>
      </w:r>
    </w:p>
    <w:p w:rsidR="00433B8A" w:rsidRPr="00433B8A" w:rsidRDefault="00AC775C" w:rsidP="00433B8A">
      <w:pPr>
        <w:pStyle w:val="PredformtovanHTML"/>
        <w:shd w:val="clear" w:color="auto" w:fill="F8F9FA"/>
        <w:spacing w:line="540" w:lineRule="atLeast"/>
        <w:rPr>
          <w:rStyle w:val="y2iqfc"/>
          <w:rFonts w:ascii="inherit" w:hAnsi="inherit"/>
          <w:color w:val="202124"/>
          <w:sz w:val="28"/>
          <w:szCs w:val="28"/>
        </w:rPr>
      </w:pPr>
      <w:r>
        <w:rPr>
          <w:rStyle w:val="y2iqfc"/>
          <w:rFonts w:ascii="inherit" w:hAnsi="inherit"/>
          <w:color w:val="202124"/>
          <w:sz w:val="28"/>
          <w:szCs w:val="28"/>
        </w:rPr>
        <w:t xml:space="preserve">(a) </w:t>
      </w:r>
      <w:proofErr w:type="spellStart"/>
      <w:r>
        <w:rPr>
          <w:rStyle w:val="y2iqfc"/>
          <w:rFonts w:ascii="inherit" w:hAnsi="inherit"/>
          <w:color w:val="202124"/>
          <w:sz w:val="28"/>
          <w:szCs w:val="28"/>
        </w:rPr>
        <w:t>Rig</w:t>
      </w:r>
      <w:proofErr w:type="spellEnd"/>
      <w:r>
        <w:rPr>
          <w:rStyle w:val="y2iqfc"/>
          <w:rFonts w:ascii="inherit" w:hAnsi="inherit"/>
          <w:color w:val="202124"/>
          <w:sz w:val="28"/>
          <w:szCs w:val="28"/>
        </w:rPr>
        <w:t xml:space="preserve">  sťažeň pri  stratení  </w:t>
      </w:r>
      <w:r w:rsidR="00433B8A" w:rsidRPr="00433B8A">
        <w:rPr>
          <w:rStyle w:val="y2iqfc"/>
          <w:rFonts w:ascii="inherit" w:hAnsi="inherit"/>
          <w:color w:val="202124"/>
          <w:sz w:val="28"/>
          <w:szCs w:val="28"/>
        </w:rPr>
        <w:t>alebo neopraviteľné môžu byť nahradené len so súhlasom pretekovej komisie, ktorá potom odstráni alebo zruší akúkoľvek značku obmedzenia podujatia pripojenú k vymenenému predmetu.</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C.4.2 POUŽÍVANIE</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Súprava nesmie vyčnievať dopredu alebo dozadu od trupu vzhľadom na referenčnú vodnú rovinu.</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C.4.3 ROZMERY</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Rozmer od najvyššieho bodu akéhokoľvek zariadenia po aspoň jeden bod na osi paluby nesmie presiahnuť 110 cm. Žiadny indikátor vetra nesmie byť súčasťou tohto merania.</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C.5. PLACHTY</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C.5.1 OBMEDZENIA</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C.5.1.1 Počas podujatia sa nesmú použiť viac ako štyri (4) výstroje, z ktorých každá pozostáva z jednej alebo viacerých plachiet.</w:t>
      </w:r>
    </w:p>
    <w:p w:rsidR="00433B8A" w:rsidRPr="00433B8A" w:rsidRDefault="00D32C10" w:rsidP="00433B8A">
      <w:pPr>
        <w:pStyle w:val="PredformtovanHTML"/>
        <w:shd w:val="clear" w:color="auto" w:fill="F8F9FA"/>
        <w:spacing w:line="540" w:lineRule="atLeast"/>
        <w:rPr>
          <w:rStyle w:val="y2iqfc"/>
          <w:rFonts w:ascii="inherit" w:hAnsi="inherit"/>
          <w:color w:val="202124"/>
          <w:sz w:val="28"/>
          <w:szCs w:val="28"/>
        </w:rPr>
      </w:pPr>
      <w:r>
        <w:rPr>
          <w:rStyle w:val="y2iqfc"/>
          <w:rFonts w:ascii="inherit" w:hAnsi="inherit"/>
          <w:color w:val="202124"/>
          <w:sz w:val="28"/>
          <w:szCs w:val="28"/>
        </w:rPr>
        <w:t xml:space="preserve">C.5.1.2 Plachta jedného Rigu sťažňa </w:t>
      </w:r>
      <w:r w:rsidR="00433B8A" w:rsidRPr="00433B8A">
        <w:rPr>
          <w:rStyle w:val="y2iqfc"/>
          <w:rFonts w:ascii="inherit" w:hAnsi="inherit"/>
          <w:color w:val="202124"/>
          <w:sz w:val="28"/>
          <w:szCs w:val="28"/>
        </w:rPr>
        <w:t xml:space="preserve"> sa nesmi</w:t>
      </w:r>
      <w:r>
        <w:rPr>
          <w:rStyle w:val="y2iqfc"/>
          <w:rFonts w:ascii="inherit" w:hAnsi="inherit"/>
          <w:color w:val="202124"/>
          <w:sz w:val="28"/>
          <w:szCs w:val="28"/>
        </w:rPr>
        <w:t xml:space="preserve">e </w:t>
      </w:r>
      <w:proofErr w:type="spellStart"/>
      <w:r>
        <w:rPr>
          <w:rStyle w:val="y2iqfc"/>
          <w:rFonts w:ascii="inherit" w:hAnsi="inherit"/>
          <w:color w:val="202124"/>
          <w:sz w:val="28"/>
          <w:szCs w:val="28"/>
        </w:rPr>
        <w:t>kombinovaťs</w:t>
      </w:r>
      <w:proofErr w:type="spellEnd"/>
      <w:r>
        <w:rPr>
          <w:rStyle w:val="y2iqfc"/>
          <w:rFonts w:ascii="inherit" w:hAnsi="inherit"/>
          <w:color w:val="202124"/>
          <w:sz w:val="28"/>
          <w:szCs w:val="28"/>
        </w:rPr>
        <w:t xml:space="preserve"> plachtou iného Rigu</w:t>
      </w:r>
      <w:r w:rsidR="00433B8A" w:rsidRPr="00433B8A">
        <w:rPr>
          <w:rStyle w:val="y2iqfc"/>
          <w:rFonts w:ascii="inherit" w:hAnsi="inherit"/>
          <w:color w:val="202124"/>
          <w:sz w:val="28"/>
          <w:szCs w:val="28"/>
        </w:rPr>
        <w:t>.</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C.5.1.3 Plachta nesmie byť vynechaná zo súpravy.</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 xml:space="preserve">C.5.1.4 </w:t>
      </w:r>
      <w:proofErr w:type="spellStart"/>
      <w:r w:rsidRPr="00433B8A">
        <w:rPr>
          <w:rStyle w:val="y2iqfc"/>
          <w:rFonts w:ascii="inherit" w:hAnsi="inherit"/>
          <w:color w:val="202124"/>
          <w:sz w:val="28"/>
          <w:szCs w:val="28"/>
        </w:rPr>
        <w:t>Reefing</w:t>
      </w:r>
      <w:proofErr w:type="spellEnd"/>
      <w:r w:rsidRPr="00433B8A">
        <w:rPr>
          <w:rStyle w:val="y2iqfc"/>
          <w:rFonts w:ascii="inherit" w:hAnsi="inherit"/>
          <w:color w:val="202124"/>
          <w:sz w:val="28"/>
          <w:szCs w:val="28"/>
        </w:rPr>
        <w:t xml:space="preserve"> je zakázaný.</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lastRenderedPageBreak/>
        <w:t>C.5.1.5 Preteková komisia môže na pretekoch pripevniť na plachty značky obmedzenia podujatia.</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C.5.1.6 Ak sa plachta stratí alebo neopraviteľne poškodí, môže byť vymenená len so súhlasom pretekovej komisie, ktorá potom odstráni alebo zruší akúkoľvek značku obmedzenia podujatia pripevnenú na vymenenú plachtu.</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C.5.2 IDENTIFIKÁCIA</w:t>
      </w:r>
    </w:p>
    <w:p w:rsidR="00433B8A" w:rsidRPr="00433B8A" w:rsidRDefault="00433B8A" w:rsidP="00433B8A">
      <w:pPr>
        <w:pStyle w:val="PredformtovanHTML"/>
        <w:shd w:val="clear" w:color="auto" w:fill="F8F9FA"/>
        <w:spacing w:line="540" w:lineRule="atLeast"/>
        <w:rPr>
          <w:rFonts w:ascii="inherit" w:hAnsi="inherit"/>
          <w:color w:val="202124"/>
          <w:sz w:val="28"/>
          <w:szCs w:val="28"/>
        </w:rPr>
      </w:pPr>
      <w:r w:rsidRPr="00433B8A">
        <w:rPr>
          <w:rStyle w:val="y2iqfc"/>
          <w:rFonts w:ascii="inherit" w:hAnsi="inherit"/>
          <w:color w:val="202124"/>
          <w:sz w:val="28"/>
          <w:szCs w:val="28"/>
        </w:rPr>
        <w:t>C.5.2.1 Označenie triedy, identifikačné čísla a národné písmená musia byť uvedené v súlade s H2.</w:t>
      </w: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C.6.1 VYBAVENIE</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C.6.1.1 Nesmú sa použiť viac ako dve riadiace jednotky.</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C.6.1.2 Riadiaca jednotka kormidla musí ovládať iba kormidlo.</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C.6.1.3 Riadiaca jednotka plachty musí ovládať iba plachtu(y).</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C.6.1.4 S výnimkou prípadov, keď sa to dosiahne mechanickými systémami pripojenými k riadiacej jednotke, je zakázané automatické o</w:t>
      </w:r>
      <w:r w:rsidR="00BA1CCD">
        <w:rPr>
          <w:rStyle w:val="y2iqfc"/>
          <w:rFonts w:ascii="inherit" w:hAnsi="inherit"/>
          <w:color w:val="202124"/>
          <w:sz w:val="28"/>
          <w:szCs w:val="28"/>
        </w:rPr>
        <w:t xml:space="preserve">vládanie </w:t>
      </w:r>
      <w:proofErr w:type="spellStart"/>
      <w:r w:rsidR="00BA1CCD">
        <w:rPr>
          <w:rStyle w:val="y2iqfc"/>
          <w:rFonts w:ascii="inherit" w:hAnsi="inherit"/>
          <w:color w:val="202124"/>
          <w:sz w:val="28"/>
          <w:szCs w:val="28"/>
        </w:rPr>
        <w:t>rigu</w:t>
      </w:r>
      <w:proofErr w:type="spellEnd"/>
      <w:r w:rsidR="00BA1CCD">
        <w:rPr>
          <w:rStyle w:val="y2iqfc"/>
          <w:rFonts w:ascii="inherit" w:hAnsi="inherit"/>
          <w:color w:val="202124"/>
          <w:sz w:val="28"/>
          <w:szCs w:val="28"/>
        </w:rPr>
        <w:t xml:space="preserve">  </w:t>
      </w:r>
      <w:r w:rsidRPr="00433B8A">
        <w:rPr>
          <w:rStyle w:val="y2iqfc"/>
          <w:rFonts w:ascii="inherit" w:hAnsi="inherit"/>
          <w:color w:val="202124"/>
          <w:sz w:val="28"/>
          <w:szCs w:val="28"/>
        </w:rPr>
        <w:t>alebo plachiet a automatizované riadenie a/alebo navigácia.</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lastRenderedPageBreak/>
        <w:t>C.6.1.5 Palubná kamera (kamery) a/alebo používanie obrázkov z akéhokoľvek zdroja počas pretekov sú zakázané.</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C.6.1.6 Okrem vytvorenia a údržby rádiového riadiaceho spojenia, informácií o polohe riadiacej jednotky, sile signálu a informácií o stave batérie sú rádiové prenosy z lode počas pretekov zakázané.</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Sekcia D. TRUP</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D.1. VŠEOBECNÉ</w:t>
      </w:r>
    </w:p>
    <w:p w:rsidR="00433B8A" w:rsidRPr="00433B8A" w:rsidRDefault="00433B8A" w:rsidP="00433B8A">
      <w:pPr>
        <w:pStyle w:val="PredformtovanHTML"/>
        <w:shd w:val="clear" w:color="auto" w:fill="F8F9FA"/>
        <w:spacing w:line="540" w:lineRule="atLeast"/>
        <w:rPr>
          <w:rStyle w:val="y2iqfc"/>
          <w:rFonts w:ascii="inherit" w:hAnsi="inherit"/>
          <w:color w:val="202124"/>
          <w:sz w:val="28"/>
          <w:szCs w:val="28"/>
        </w:rPr>
      </w:pPr>
      <w:r w:rsidRPr="00433B8A">
        <w:rPr>
          <w:rStyle w:val="y2iqfc"/>
          <w:rFonts w:ascii="inherit" w:hAnsi="inherit"/>
          <w:color w:val="202124"/>
          <w:sz w:val="28"/>
          <w:szCs w:val="28"/>
        </w:rPr>
        <w:t>D.1.1 PRAVIDLÁ</w:t>
      </w:r>
    </w:p>
    <w:p w:rsidR="00433B8A" w:rsidRPr="00433B8A" w:rsidRDefault="00433B8A" w:rsidP="00433B8A">
      <w:pPr>
        <w:pStyle w:val="PredformtovanHTML"/>
        <w:shd w:val="clear" w:color="auto" w:fill="F8F9FA"/>
        <w:spacing w:line="540" w:lineRule="atLeast"/>
        <w:rPr>
          <w:rFonts w:ascii="inherit" w:hAnsi="inherit"/>
          <w:color w:val="202124"/>
          <w:sz w:val="28"/>
          <w:szCs w:val="28"/>
        </w:rPr>
      </w:pPr>
      <w:r w:rsidRPr="00433B8A">
        <w:rPr>
          <w:rStyle w:val="y2iqfc"/>
          <w:rFonts w:ascii="inherit" w:hAnsi="inherit"/>
          <w:color w:val="202124"/>
          <w:sz w:val="28"/>
          <w:szCs w:val="28"/>
        </w:rPr>
        <w:t>Trup musí spĺňať aktuálne pravidlá triedy.</w:t>
      </w: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433B8A" w:rsidRDefault="00433B8A">
      <w:pPr>
        <w:rPr>
          <w:sz w:val="28"/>
          <w:szCs w:val="28"/>
        </w:rPr>
      </w:pP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D.2.1 ROZMERY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D.2.1.1 Maximálna dĺžka trupu vo vzťahu k vodnej rovine je 66,1 cm.</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D.2.2 MATERIÁLY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D.2.2.1 Všetky použité materiály musia byť legálne a komerčne dostupné a použiteľné bez obmedzenia na území, kde sa loď prevádzkuje.</w:t>
      </w:r>
    </w:p>
    <w:p w:rsidR="00EE1C77" w:rsidRPr="00EE1C77" w:rsidRDefault="00BA1CCD" w:rsidP="00EE1C77">
      <w:pPr>
        <w:pStyle w:val="PredformtovanHTML"/>
        <w:shd w:val="clear" w:color="auto" w:fill="F8F9FA"/>
        <w:spacing w:line="540" w:lineRule="atLeast"/>
        <w:rPr>
          <w:rStyle w:val="y2iqfc"/>
          <w:rFonts w:ascii="inherit" w:hAnsi="inherit"/>
          <w:color w:val="202124"/>
          <w:sz w:val="28"/>
          <w:szCs w:val="28"/>
        </w:rPr>
      </w:pPr>
      <w:r>
        <w:rPr>
          <w:rStyle w:val="y2iqfc"/>
          <w:rFonts w:ascii="inherit" w:hAnsi="inherit"/>
          <w:color w:val="202124"/>
          <w:sz w:val="28"/>
          <w:szCs w:val="28"/>
        </w:rPr>
        <w:t>D.2.2.2 Nárazník</w:t>
      </w:r>
      <w:r w:rsidR="00EE1C77" w:rsidRPr="00EE1C77">
        <w:rPr>
          <w:rStyle w:val="y2iqfc"/>
          <w:rFonts w:ascii="inherit" w:hAnsi="inherit"/>
          <w:color w:val="202124"/>
          <w:sz w:val="28"/>
          <w:szCs w:val="28"/>
        </w:rPr>
        <w:t xml:space="preserve"> musí byť aspoň prvých 0,4 cm dĺžky trupu vyrobených z </w:t>
      </w:r>
      <w:proofErr w:type="spellStart"/>
      <w:r w:rsidR="00EE1C77" w:rsidRPr="00EE1C77">
        <w:rPr>
          <w:rStyle w:val="y2iqfc"/>
          <w:rFonts w:ascii="inherit" w:hAnsi="inherit"/>
          <w:color w:val="202124"/>
          <w:sz w:val="28"/>
          <w:szCs w:val="28"/>
        </w:rPr>
        <w:t>elastomérneho</w:t>
      </w:r>
      <w:proofErr w:type="spellEnd"/>
      <w:r w:rsidR="00EE1C77" w:rsidRPr="00EE1C77">
        <w:rPr>
          <w:rStyle w:val="y2iqfc"/>
          <w:rFonts w:ascii="inherit" w:hAnsi="inherit"/>
          <w:color w:val="202124"/>
          <w:sz w:val="28"/>
          <w:szCs w:val="28"/>
        </w:rPr>
        <w:t xml:space="preserve"> materiálu.</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 xml:space="preserve">D.2.2.3 </w:t>
      </w:r>
      <w:proofErr w:type="spellStart"/>
      <w:r w:rsidRPr="00EE1C77">
        <w:rPr>
          <w:rStyle w:val="y2iqfc"/>
          <w:rFonts w:ascii="inherit" w:hAnsi="inherit"/>
          <w:color w:val="202124"/>
          <w:sz w:val="28"/>
          <w:szCs w:val="28"/>
        </w:rPr>
        <w:t>Elastomérny</w:t>
      </w:r>
      <w:proofErr w:type="spellEnd"/>
      <w:r w:rsidRPr="00EE1C77">
        <w:rPr>
          <w:rStyle w:val="y2iqfc"/>
          <w:rFonts w:ascii="inherit" w:hAnsi="inherit"/>
          <w:color w:val="202124"/>
          <w:sz w:val="28"/>
          <w:szCs w:val="28"/>
        </w:rPr>
        <w:t xml:space="preserve"> materiál v B.2.2.2 musí byť v jednom bode široký minimálne 0,3 cm.</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D.2.3 KONŠTRUKCIA</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lastRenderedPageBreak/>
        <w:t xml:space="preserve">D.2.3.1 Trup musí byť </w:t>
      </w:r>
      <w:proofErr w:type="spellStart"/>
      <w:r w:rsidRPr="00EE1C77">
        <w:rPr>
          <w:rStyle w:val="y2iqfc"/>
          <w:rFonts w:ascii="inherit" w:hAnsi="inherit"/>
          <w:color w:val="202124"/>
          <w:sz w:val="28"/>
          <w:szCs w:val="28"/>
        </w:rPr>
        <w:t>jednotrupový</w:t>
      </w:r>
      <w:proofErr w:type="spellEnd"/>
      <w:r w:rsidRPr="00EE1C77">
        <w:rPr>
          <w:rStyle w:val="y2iqfc"/>
          <w:rFonts w:ascii="inherit" w:hAnsi="inherit"/>
          <w:color w:val="202124"/>
          <w:sz w:val="28"/>
          <w:szCs w:val="28"/>
        </w:rPr>
        <w:t>.</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(a) Okrem žľabov pre doplnky nemá trup:</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i) prázdne miesta vo vodnej hladine;</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proofErr w:type="spellStart"/>
      <w:r w:rsidRPr="00EE1C77">
        <w:rPr>
          <w:rStyle w:val="y2iqfc"/>
          <w:rFonts w:ascii="inherit" w:hAnsi="inherit"/>
          <w:color w:val="202124"/>
          <w:sz w:val="28"/>
          <w:szCs w:val="28"/>
        </w:rPr>
        <w:t>ii</w:t>
      </w:r>
      <w:proofErr w:type="spellEnd"/>
      <w:r w:rsidRPr="00EE1C77">
        <w:rPr>
          <w:rStyle w:val="y2iqfc"/>
          <w:rFonts w:ascii="inherit" w:hAnsi="inherit"/>
          <w:color w:val="202124"/>
          <w:sz w:val="28"/>
          <w:szCs w:val="28"/>
        </w:rPr>
        <w:t>) dutiny v profile pod vodnou hladinou;</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proofErr w:type="spellStart"/>
      <w:r w:rsidRPr="00EE1C77">
        <w:rPr>
          <w:rStyle w:val="y2iqfc"/>
          <w:rFonts w:ascii="inherit" w:hAnsi="inherit"/>
          <w:color w:val="202124"/>
          <w:sz w:val="28"/>
          <w:szCs w:val="28"/>
        </w:rPr>
        <w:t>iii</w:t>
      </w:r>
      <w:proofErr w:type="spellEnd"/>
      <w:r w:rsidRPr="00EE1C77">
        <w:rPr>
          <w:rStyle w:val="y2iqfc"/>
          <w:rFonts w:ascii="inherit" w:hAnsi="inherit"/>
          <w:color w:val="202124"/>
          <w:sz w:val="28"/>
          <w:szCs w:val="28"/>
        </w:rPr>
        <w:t>) priehlbiny v pôdoryse, ktoré presahujú 0,3 cm;</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w:t>
      </w:r>
      <w:proofErr w:type="spellStart"/>
      <w:r w:rsidRPr="00EE1C77">
        <w:rPr>
          <w:rStyle w:val="y2iqfc"/>
          <w:rFonts w:ascii="inherit" w:hAnsi="inherit"/>
          <w:color w:val="202124"/>
          <w:sz w:val="28"/>
          <w:szCs w:val="28"/>
        </w:rPr>
        <w:t>iv</w:t>
      </w:r>
      <w:proofErr w:type="spellEnd"/>
      <w:r w:rsidRPr="00EE1C77">
        <w:rPr>
          <w:rStyle w:val="y2iqfc"/>
          <w:rFonts w:ascii="inherit" w:hAnsi="inherit"/>
          <w:color w:val="202124"/>
          <w:sz w:val="28"/>
          <w:szCs w:val="28"/>
        </w:rPr>
        <w:t>) dutiny v profile pod vodnou hladinou, ktoré presahujú 0,3 cm;</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(v) priečne priehlbiny v spodnej časti trupu, ktoré presahujú 0,3 cm pri testovaní rovnobežne s vodnou hladinou.</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D.2.4 TVAROVKY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Kovanie nesmie vyčnievať von z trupu.</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Časť E. DODATKY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E.1. VŠEOBECNÉ</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E.1.1 PRAVIDLÁ</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Prílohy musia byť v súlade s platnými pravidlami triedy.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E.1.2 MATERIÁLY</w:t>
      </w:r>
    </w:p>
    <w:p w:rsidR="00EE1C77" w:rsidRPr="00EE1C77" w:rsidRDefault="00EE1C77" w:rsidP="00EE1C77">
      <w:pPr>
        <w:pStyle w:val="PredformtovanHTML"/>
        <w:shd w:val="clear" w:color="auto" w:fill="F8F9FA"/>
        <w:spacing w:line="540" w:lineRule="atLeast"/>
        <w:rPr>
          <w:rFonts w:ascii="inherit" w:hAnsi="inherit"/>
          <w:color w:val="202124"/>
          <w:sz w:val="28"/>
          <w:szCs w:val="28"/>
        </w:rPr>
      </w:pPr>
      <w:r w:rsidRPr="00EE1C77">
        <w:rPr>
          <w:rStyle w:val="y2iqfc"/>
          <w:rFonts w:ascii="inherit" w:hAnsi="inherit"/>
          <w:color w:val="202124"/>
          <w:sz w:val="28"/>
          <w:szCs w:val="28"/>
        </w:rPr>
        <w:t>Všetky použité materiály musia byť legálne a komerčne dostupné a použiteľné bez obmedzenia na území, kde sa loď prevádzkuje.</w:t>
      </w:r>
    </w:p>
    <w:p w:rsidR="00433B8A" w:rsidRDefault="00433B8A">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lastRenderedPageBreak/>
        <w:t>F.1.1 PRAVIDLÁ</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proofErr w:type="spellStart"/>
      <w:r w:rsidRPr="00EE1C77">
        <w:rPr>
          <w:rStyle w:val="y2iqfc"/>
          <w:rFonts w:ascii="inherit" w:hAnsi="inherit"/>
          <w:color w:val="202124"/>
          <w:sz w:val="28"/>
          <w:szCs w:val="28"/>
        </w:rPr>
        <w:t>Náväzce</w:t>
      </w:r>
      <w:proofErr w:type="spellEnd"/>
      <w:r w:rsidRPr="00EE1C77">
        <w:rPr>
          <w:rStyle w:val="y2iqfc"/>
          <w:rFonts w:ascii="inherit" w:hAnsi="inherit"/>
          <w:color w:val="202124"/>
          <w:sz w:val="28"/>
          <w:szCs w:val="28"/>
        </w:rPr>
        <w:t xml:space="preserve"> musia spĺňať aktuálne pravidlá triedy.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F.2. SPARS</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F.2.1 ROZMERY NOSNÍKA</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Maximálny povolený prierez hlavnej konštrukčnej časti rahna a kombinovaný prierez na spojoch rahien je 1,2 cm.</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F.2.2 KONŠTRUKCIE SPAR</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Kovania rahien</w:t>
      </w:r>
      <w:r w:rsidR="002D74D6">
        <w:rPr>
          <w:rStyle w:val="y2iqfc"/>
          <w:rFonts w:ascii="inherit" w:hAnsi="inherit"/>
          <w:color w:val="202124"/>
          <w:sz w:val="28"/>
          <w:szCs w:val="28"/>
        </w:rPr>
        <w:t xml:space="preserve">, ktoré netvoria súčasť samotného rahna </w:t>
      </w:r>
      <w:r w:rsidRPr="00EE1C77">
        <w:rPr>
          <w:rStyle w:val="y2iqfc"/>
          <w:rFonts w:ascii="inherit" w:hAnsi="inherit"/>
          <w:color w:val="202124"/>
          <w:sz w:val="28"/>
          <w:szCs w:val="28"/>
        </w:rPr>
        <w:t>, nie sú obmedzené v priereze za predpokladu, že sa nepoužívajú na neprimerané zväčšenie plochy plachty alebo podobne.</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Sekcia G. PLACHTY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G.1. VŠEOBECNÉ</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G.1.1 PRAVIDLÁ</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Plachty musia spĺňať aktuálne pravidlá triedy.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G.1.2 CERTIFIKÁCIA</w:t>
      </w:r>
    </w:p>
    <w:p w:rsidR="00EE1C77" w:rsidRPr="00EE1C77" w:rsidRDefault="00EE1C77" w:rsidP="00EE1C77">
      <w:pPr>
        <w:pStyle w:val="PredformtovanHTML"/>
        <w:shd w:val="clear" w:color="auto" w:fill="F8F9FA"/>
        <w:spacing w:line="540" w:lineRule="atLeast"/>
        <w:rPr>
          <w:rFonts w:ascii="inherit" w:hAnsi="inherit"/>
          <w:color w:val="202124"/>
          <w:sz w:val="28"/>
          <w:szCs w:val="28"/>
        </w:rPr>
      </w:pPr>
      <w:r w:rsidRPr="00EE1C77">
        <w:rPr>
          <w:rStyle w:val="y2iqfc"/>
          <w:rFonts w:ascii="inherit" w:hAnsi="inherit"/>
          <w:color w:val="202124"/>
          <w:sz w:val="28"/>
          <w:szCs w:val="28"/>
        </w:rPr>
        <w:t>Musia byť zahrnuté tieto značky:</w:t>
      </w: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Pr="00EE1C77" w:rsidRDefault="002D74D6" w:rsidP="00EE1C77">
      <w:pPr>
        <w:pStyle w:val="PredformtovanHTML"/>
        <w:shd w:val="clear" w:color="auto" w:fill="F8F9FA"/>
        <w:spacing w:line="540" w:lineRule="atLeast"/>
        <w:rPr>
          <w:rStyle w:val="y2iqfc"/>
          <w:rFonts w:ascii="inherit" w:hAnsi="inherit"/>
          <w:color w:val="202124"/>
          <w:sz w:val="28"/>
          <w:szCs w:val="28"/>
        </w:rPr>
      </w:pPr>
      <w:r>
        <w:rPr>
          <w:rStyle w:val="y2iqfc"/>
          <w:rFonts w:ascii="inherit" w:hAnsi="inherit"/>
          <w:color w:val="202124"/>
          <w:sz w:val="28"/>
          <w:szCs w:val="28"/>
        </w:rPr>
        <w:t>G.1.2.1 P</w:t>
      </w:r>
      <w:r w:rsidR="00EE1C77" w:rsidRPr="00EE1C77">
        <w:rPr>
          <w:rStyle w:val="y2iqfc"/>
          <w:rFonts w:ascii="inherit" w:hAnsi="inherit"/>
          <w:color w:val="202124"/>
          <w:sz w:val="28"/>
          <w:szCs w:val="28"/>
        </w:rPr>
        <w:t>repojenie plachiet v certifikačných dokumentoch;</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lastRenderedPageBreak/>
        <w:t>G.1.2.2 pri vetre plocha plachty v centimetroch štvorcových a zaokrúhlená na jedno desatinné miesto;</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G.1.2.3 trvalé značky označujúce krajné a špeciálne body deliacich plôch použitých na výpočet jej plochy.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G.1.3 CERTIFIKAČNÁ KONTROLA A KONTROLA ZARIADENIA</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G.1.3.1 Počas certifikácie a inšpekcie zariadenia:</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a) lišty nemusia byť odstránené;</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 xml:space="preserve">b) výstuhy s priemerom nepresahujúcim 0,1 cm vo vnútri lemu </w:t>
      </w:r>
      <w:proofErr w:type="spellStart"/>
      <w:r w:rsidRPr="00EE1C77">
        <w:rPr>
          <w:rStyle w:val="y2iqfc"/>
          <w:rFonts w:ascii="inherit" w:hAnsi="inherit"/>
          <w:color w:val="202124"/>
          <w:sz w:val="28"/>
          <w:szCs w:val="28"/>
        </w:rPr>
        <w:t>lemu</w:t>
      </w:r>
      <w:proofErr w:type="spellEnd"/>
      <w:r w:rsidRPr="00EE1C77">
        <w:rPr>
          <w:rStyle w:val="y2iqfc"/>
          <w:rFonts w:ascii="inherit" w:hAnsi="inherit"/>
          <w:color w:val="202124"/>
          <w:sz w:val="28"/>
          <w:szCs w:val="28"/>
        </w:rPr>
        <w:t xml:space="preserve"> sa nemusia odstraňovať;</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c) oznamovacie prvky prekrývajúce okraje plachiet sa neberú do úvahy;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d) prerušované pripevnenia na prednom lemu sa neberú do úvahy za predpokladu, že ich celková dĺžka meraná pozdĺž predného lemu nepresahuje 15 % dĺžky predného lemu a najdlhší lem nie je väčší ako dvojnásobok najkratšej.</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G.2. PLACHTOVÁ OBLASŤ</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G.2.1 OBMEDZENIE</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Namera</w:t>
      </w:r>
      <w:r w:rsidR="002D74D6">
        <w:rPr>
          <w:rStyle w:val="y2iqfc"/>
          <w:rFonts w:ascii="inherit" w:hAnsi="inherit"/>
          <w:color w:val="202124"/>
          <w:sz w:val="28"/>
          <w:szCs w:val="28"/>
        </w:rPr>
        <w:t xml:space="preserve">ná plocha plachty každého </w:t>
      </w:r>
      <w:proofErr w:type="spellStart"/>
      <w:r w:rsidR="002D74D6">
        <w:rPr>
          <w:rStyle w:val="y2iqfc"/>
          <w:rFonts w:ascii="inherit" w:hAnsi="inherit"/>
          <w:color w:val="202124"/>
          <w:sz w:val="28"/>
          <w:szCs w:val="28"/>
        </w:rPr>
        <w:t>rigu</w:t>
      </w:r>
      <w:proofErr w:type="spellEnd"/>
      <w:r w:rsidRPr="00EE1C77">
        <w:rPr>
          <w:rStyle w:val="y2iqfc"/>
          <w:rFonts w:ascii="inherit" w:hAnsi="inherit"/>
          <w:color w:val="202124"/>
          <w:sz w:val="28"/>
          <w:szCs w:val="28"/>
        </w:rPr>
        <w:t xml:space="preserve"> nesmie presiahnuť 2250 cm2.</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G.2.2 VÝPOČET</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G.2.2.1 Nameraná plocha plachiet každého výstroja je súčtom plôch plachiet použitých spolu v každom výstroji.</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G.2.2.2 Všetok materiál plachty musí byť zahrnutý do výpočtu plochy plachty okrem akéhokoľvek oblúkového segmentu, ktorý možno vylúčiť podľa článku H.3.1.3.</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Sekcia H. MERANIE</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H.1. MERANIE A VÝPOČTY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lastRenderedPageBreak/>
        <w:t>H.1.1 Lineárne merania sa vykonajú v centimetroch a zaokrúhlia sa na jedno desatinné miesto</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H.1.2 Vypočítané hodnoty v centimetroch štvorcových sa zaokrúhlia na jedno desatinné miesto</w:t>
      </w:r>
    </w:p>
    <w:p w:rsidR="00EE1C77" w:rsidRPr="00EE1C77" w:rsidRDefault="00EE1C77" w:rsidP="00EE1C77">
      <w:pPr>
        <w:pStyle w:val="PredformtovanHTML"/>
        <w:shd w:val="clear" w:color="auto" w:fill="F8F9FA"/>
        <w:spacing w:line="540" w:lineRule="atLeast"/>
        <w:rPr>
          <w:rFonts w:ascii="inherit" w:hAnsi="inherit"/>
          <w:color w:val="202124"/>
          <w:sz w:val="28"/>
          <w:szCs w:val="28"/>
        </w:rPr>
      </w:pPr>
      <w:r w:rsidRPr="00EE1C77">
        <w:rPr>
          <w:rStyle w:val="y2iqfc"/>
          <w:rFonts w:ascii="inherit" w:hAnsi="inherit"/>
          <w:color w:val="202124"/>
          <w:sz w:val="28"/>
          <w:szCs w:val="28"/>
        </w:rPr>
        <w:t>H.1.3 Maximálne a minimálne hodnoty obmedzení v pravidlách triedy sa považujú za absolútne hraničné hodnoty.</w:t>
      </w: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Časť C. DODATKY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 IDENTIFIKÁCIA PLACHTY</w:t>
      </w:r>
    </w:p>
    <w:p w:rsidR="00EE1C77" w:rsidRPr="00EE1C77" w:rsidRDefault="00793EED" w:rsidP="00EE1C77">
      <w:pPr>
        <w:pStyle w:val="PredformtovanHTML"/>
        <w:shd w:val="clear" w:color="auto" w:fill="F8F9FA"/>
        <w:spacing w:line="540" w:lineRule="atLeast"/>
        <w:rPr>
          <w:rStyle w:val="y2iqfc"/>
          <w:rFonts w:ascii="inherit" w:hAnsi="inherit"/>
          <w:color w:val="202124"/>
          <w:sz w:val="28"/>
          <w:szCs w:val="28"/>
        </w:rPr>
      </w:pPr>
      <w:r>
        <w:rPr>
          <w:rStyle w:val="y2iqfc"/>
          <w:rFonts w:ascii="inherit" w:hAnsi="inherit"/>
          <w:color w:val="202124"/>
          <w:sz w:val="28"/>
          <w:szCs w:val="28"/>
        </w:rPr>
        <w:t>H.2.1 Displej</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H.2.1.1 Loď musí mať na svojej najväčšej plachte označenie triedy podľa B.2.</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H.2.1.2 Loď musí na svojej najväčšej plachte zobrazovať národné písmená, ak to vyžadujú a</w:t>
      </w:r>
      <w:r w:rsidR="00793EED">
        <w:rPr>
          <w:rStyle w:val="y2iqfc"/>
          <w:rFonts w:ascii="inherit" w:hAnsi="inherit"/>
          <w:color w:val="202124"/>
          <w:sz w:val="28"/>
          <w:szCs w:val="28"/>
        </w:rPr>
        <w:t xml:space="preserve"> </w:t>
      </w:r>
      <w:r w:rsidRPr="00EE1C77">
        <w:rPr>
          <w:rStyle w:val="y2iqfc"/>
          <w:rFonts w:ascii="inherit" w:hAnsi="inherit"/>
          <w:color w:val="202124"/>
          <w:sz w:val="28"/>
          <w:szCs w:val="28"/>
        </w:rPr>
        <w:t>v súlade s H.2.2 a H.2.4.</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H.2.1.3 Loď musí na všetkých plachtách zobrazovať číslo plachty ako v H.2.3 a H.2.4.</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H.2.2 Národné listy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H.2.2.1 Na medzinárodných podujatiach sa nosia národné listy označujúce krajinu:</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a) jej NCA/NCS;</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lastRenderedPageBreak/>
        <w:t>b) bydlisko jej vlastníka;</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H.2.2.2 a môžu byť prepravované na akomkoľvek inom podujatí</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H.2.3 Číslo plachty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H.2.3.1 Číslo plachty musí byť dvojciferné.</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H.2.3.2 Číslo plachty musia byť posledné dve číslice čísla prideleného ich NCA alebo NCS a môže byť:</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(a) osobné číslo pretekára RG65;</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b) registračné číslo lode;</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(c) Osobné číslo vlastníka RG65;</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(d) Číslo plachty RG65</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H.2.3.3 Jednociferným číslam musí predchádzať nula.</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H.2.3.4 Na Pretekoch, kde je konflikt medzi číslami plachiet, alebo keď môže byť číslo plachty nesprávne prečítané, preteková komisia môže požadovať, aby sa čísla plachiet jednej alebo viacerých lodí zmenili na číselné alternatívy.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H.2.4 Špecifikácie číslovania a nápisov plachiet</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H.2.4.1 Národné písmená a čísla plachiet musia byť veľké a arabské</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 xml:space="preserve">číslice, jasne čitateľné a rovnakej farby. Farba musí kontrastovať s farbou trupu plachty. Dôrazne sa odporúča typ písma </w:t>
      </w:r>
      <w:proofErr w:type="spellStart"/>
      <w:r w:rsidRPr="00EE1C77">
        <w:rPr>
          <w:rStyle w:val="y2iqfc"/>
          <w:rFonts w:ascii="inherit" w:hAnsi="inherit"/>
          <w:color w:val="202124"/>
          <w:sz w:val="28"/>
          <w:szCs w:val="28"/>
        </w:rPr>
        <w:t>Arial</w:t>
      </w:r>
      <w:proofErr w:type="spellEnd"/>
      <w:r w:rsidRPr="00EE1C77">
        <w:rPr>
          <w:rStyle w:val="y2iqfc"/>
          <w:rFonts w:ascii="inherit" w:hAnsi="inherit"/>
          <w:color w:val="202124"/>
          <w:sz w:val="28"/>
          <w:szCs w:val="28"/>
        </w:rPr>
        <w:t xml:space="preserve"> alebo podobné</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H.2.4.2 Rozmery číslovania</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Rozmer Minimum Maximum</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Výška čísiel plachty 8 cm 11 cm</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Hrúbka ťahu čísiel plachty 0,8 cm</w:t>
      </w:r>
    </w:p>
    <w:p w:rsidR="00EE1C77" w:rsidRPr="00EE1C77" w:rsidRDefault="00EE1C77" w:rsidP="00EE1C77">
      <w:pPr>
        <w:pStyle w:val="PredformtovanHTML"/>
        <w:shd w:val="clear" w:color="auto" w:fill="F8F9FA"/>
        <w:spacing w:line="540" w:lineRule="atLeast"/>
        <w:rPr>
          <w:rFonts w:ascii="inherit" w:hAnsi="inherit"/>
          <w:color w:val="202124"/>
          <w:sz w:val="28"/>
          <w:szCs w:val="28"/>
        </w:rPr>
      </w:pPr>
      <w:proofErr w:type="spellStart"/>
      <w:r w:rsidRPr="00EE1C77">
        <w:rPr>
          <w:rStyle w:val="y2iqfc"/>
          <w:rFonts w:ascii="inherit" w:hAnsi="inherit"/>
          <w:color w:val="202124"/>
          <w:sz w:val="28"/>
          <w:szCs w:val="28"/>
        </w:rPr>
        <w:t>Rozostup</w:t>
      </w:r>
      <w:proofErr w:type="spellEnd"/>
      <w:r w:rsidRPr="00EE1C77">
        <w:rPr>
          <w:rStyle w:val="y2iqfc"/>
          <w:rFonts w:ascii="inherit" w:hAnsi="inherit"/>
          <w:color w:val="202124"/>
          <w:sz w:val="28"/>
          <w:szCs w:val="28"/>
        </w:rPr>
        <w:t xml:space="preserve"> susedných čísel plachty 1 cm 2,5 cm</w:t>
      </w:r>
    </w:p>
    <w:p w:rsidR="00EE1C77" w:rsidRDefault="00EE1C77">
      <w:pPr>
        <w:rPr>
          <w:sz w:val="28"/>
          <w:szCs w:val="28"/>
        </w:rPr>
      </w:pPr>
    </w:p>
    <w:p w:rsidR="00EE1C77" w:rsidRDefault="00EE1C77">
      <w:pPr>
        <w:rPr>
          <w:sz w:val="28"/>
          <w:szCs w:val="28"/>
        </w:rPr>
      </w:pPr>
    </w:p>
    <w:p w:rsidR="00EE1C77" w:rsidRPr="00EE1C77" w:rsidRDefault="00EE1C77">
      <w:pPr>
        <w:rPr>
          <w:sz w:val="28"/>
          <w:szCs w:val="28"/>
        </w:rPr>
      </w:pP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lastRenderedPageBreak/>
        <w:t>H.2.4.3 Rozmery písma</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Rozmer Minimum Maximum</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Výška národných písmen 4 cm 5 cm</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Hrúbka ťahu národných písmen 0,4 cm</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Rozstup susedných národných písmen 1 cm 2 cm</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H.2.5 Umiestnenie</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H.2.5.1 Označenie triedy, čísla plachiet a národné písmená musia byť umiestnené:</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a) na oboch stranách plachty;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b) s tými, ktoré sú na pravej strane hore;</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c) približne horizontálne;</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 xml:space="preserve">(d) s minimálnym vertikálnym </w:t>
      </w:r>
      <w:proofErr w:type="spellStart"/>
      <w:r w:rsidRPr="00EE1C77">
        <w:rPr>
          <w:rStyle w:val="y2iqfc"/>
          <w:rFonts w:ascii="inherit" w:hAnsi="inherit"/>
          <w:color w:val="202124"/>
          <w:sz w:val="28"/>
          <w:szCs w:val="28"/>
        </w:rPr>
        <w:t>rozostupom</w:t>
      </w:r>
      <w:proofErr w:type="spellEnd"/>
      <w:r w:rsidRPr="00EE1C77">
        <w:rPr>
          <w:rStyle w:val="y2iqfc"/>
          <w:rFonts w:ascii="inherit" w:hAnsi="inherit"/>
          <w:color w:val="202124"/>
          <w:sz w:val="28"/>
          <w:szCs w:val="28"/>
        </w:rPr>
        <w:t xml:space="preserve"> 3 cm medzi značkami na protiľahlých stranách plachty.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H.2.5.2 Označenie triedy musí byť umiestnené v hornej ⅓ plachty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H.2.5.3 Čísla plachty musia byť umiestnené v strede ⅓ plachty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H.2.5.4 Národné písmená musia byť umiestnené v spodnej ⅓ plachty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H.2.5.5 Čísla plachiet musia byť umiestnené tak, aby pred číslom plachty bolo miesto pre jednu číselnú predponu.</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H.2.6 Úpravy číslovania a nápisov plachiet</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H.2.6.1 Ak veľkosť plachty bráni zhode s vyššie uvedenými pravidlami, musia sa zmeniť a doplniť nasledovne a v nasledujúcom poradí:</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a) čísla plachiet môžu siahať pod špecifikovanú čiaru.</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b) zvislé medzery medzi číslami plachiet a národnými písmenami a/alebo medzi národnými písmenami sa môžu zmenšiť na nie menej ako 1 cm.</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lastRenderedPageBreak/>
        <w:t>c) výška národných písmen sa môže zmenšiť najmenej na 3 cm alebo sa môže vynechať.</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d) vertikálne rozstupy čísiel plachiet možno zmenšiť na nie menej ako 1 cm.</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e) výška čísel plachty sa zníži na menej ako 7 cm, ale nie menej ako 6 cm, alebo sa vynechá.</w:t>
      </w:r>
    </w:p>
    <w:p w:rsidR="00EE1C77" w:rsidRPr="00EE1C77" w:rsidRDefault="00A80B52" w:rsidP="00EE1C77">
      <w:pPr>
        <w:pStyle w:val="PredformtovanHTML"/>
        <w:shd w:val="clear" w:color="auto" w:fill="F8F9FA"/>
        <w:spacing w:line="540" w:lineRule="atLeast"/>
        <w:rPr>
          <w:rStyle w:val="y2iqfc"/>
          <w:rFonts w:ascii="inherit" w:hAnsi="inherit"/>
          <w:color w:val="202124"/>
          <w:sz w:val="28"/>
          <w:szCs w:val="28"/>
        </w:rPr>
      </w:pPr>
      <w:r>
        <w:rPr>
          <w:rStyle w:val="y2iqfc"/>
          <w:rFonts w:ascii="inherit" w:hAnsi="inherit"/>
          <w:color w:val="202124"/>
          <w:sz w:val="28"/>
          <w:szCs w:val="28"/>
        </w:rPr>
        <w:t xml:space="preserve">H.2.7 Znak </w:t>
      </w:r>
      <w:r w:rsidR="00EE1C77" w:rsidRPr="00EE1C77">
        <w:rPr>
          <w:rStyle w:val="y2iqfc"/>
          <w:rFonts w:ascii="inherit" w:hAnsi="inherit"/>
          <w:color w:val="202124"/>
          <w:sz w:val="28"/>
          <w:szCs w:val="28"/>
        </w:rPr>
        <w:t>triedy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H.2.7.1 Označenie triedy pripevnené k plachtám musí byť minimálne 4 cm vysoké</w:t>
      </w:r>
    </w:p>
    <w:p w:rsidR="00E269EC" w:rsidRPr="00EE1C77" w:rsidRDefault="00A80B52" w:rsidP="00EE1C77">
      <w:pPr>
        <w:pStyle w:val="PredformtovanHTML"/>
        <w:shd w:val="clear" w:color="auto" w:fill="F8F9FA"/>
        <w:spacing w:line="540" w:lineRule="atLeast"/>
        <w:rPr>
          <w:rFonts w:ascii="inherit" w:hAnsi="inherit"/>
          <w:color w:val="202124"/>
          <w:sz w:val="28"/>
          <w:szCs w:val="28"/>
        </w:rPr>
      </w:pPr>
      <w:r>
        <w:rPr>
          <w:rStyle w:val="y2iqfc"/>
          <w:rFonts w:ascii="inherit" w:hAnsi="inherit"/>
          <w:color w:val="202124"/>
          <w:sz w:val="28"/>
          <w:szCs w:val="28"/>
        </w:rPr>
        <w:t>H.2.7.2 Z</w:t>
      </w:r>
      <w:r w:rsidR="00EE1C77" w:rsidRPr="00EE1C77">
        <w:rPr>
          <w:rStyle w:val="y2iqfc"/>
          <w:rFonts w:ascii="inherit" w:hAnsi="inherit"/>
          <w:color w:val="202124"/>
          <w:sz w:val="28"/>
          <w:szCs w:val="28"/>
        </w:rPr>
        <w:t>naky triedy vyššie ako 4 cm si musia zachovať pomery strán znázorneného príkladu.</w:t>
      </w:r>
    </w:p>
    <w:p w:rsidR="00E269EC" w:rsidRPr="00E269EC" w:rsidRDefault="00E269EC" w:rsidP="00E269EC">
      <w:pPr>
        <w:pStyle w:val="PredformtovanHTML"/>
        <w:shd w:val="clear" w:color="auto" w:fill="F8F9FA"/>
        <w:spacing w:line="540" w:lineRule="atLeast"/>
        <w:rPr>
          <w:rStyle w:val="y2iqfc"/>
          <w:rFonts w:ascii="inherit" w:hAnsi="inherit"/>
          <w:color w:val="202124"/>
          <w:sz w:val="28"/>
          <w:szCs w:val="28"/>
        </w:rPr>
      </w:pPr>
      <w:r w:rsidRPr="00E269EC">
        <w:rPr>
          <w:rStyle w:val="y2iqfc"/>
          <w:rFonts w:ascii="inherit" w:hAnsi="inherit"/>
          <w:color w:val="202124"/>
          <w:sz w:val="28"/>
          <w:szCs w:val="28"/>
        </w:rPr>
        <w:t>H.2.8 Výkresy</w:t>
      </w:r>
    </w:p>
    <w:p w:rsidR="00E269EC" w:rsidRPr="00E269EC" w:rsidRDefault="00E269EC" w:rsidP="00E269EC">
      <w:pPr>
        <w:pStyle w:val="PredformtovanHTML"/>
        <w:shd w:val="clear" w:color="auto" w:fill="F8F9FA"/>
        <w:spacing w:line="540" w:lineRule="atLeast"/>
        <w:rPr>
          <w:rFonts w:ascii="inherit" w:hAnsi="inherit"/>
          <w:color w:val="202124"/>
          <w:sz w:val="28"/>
          <w:szCs w:val="28"/>
        </w:rPr>
      </w:pPr>
      <w:r w:rsidRPr="00E269EC">
        <w:rPr>
          <w:rStyle w:val="y2iqfc"/>
          <w:rFonts w:ascii="inherit" w:hAnsi="inherit"/>
          <w:color w:val="202124"/>
          <w:sz w:val="28"/>
          <w:szCs w:val="28"/>
        </w:rPr>
        <w:t>H.2.8.1 Príklady identifikácie plachty</w:t>
      </w:r>
    </w:p>
    <w:p w:rsidR="00EE1C77" w:rsidRDefault="00EE1C77">
      <w:pPr>
        <w:rPr>
          <w:sz w:val="28"/>
          <w:szCs w:val="28"/>
        </w:rPr>
      </w:pPr>
    </w:p>
    <w:p w:rsidR="00E269EC" w:rsidRDefault="00E269EC">
      <w:pPr>
        <w:rPr>
          <w:sz w:val="28"/>
          <w:szCs w:val="28"/>
        </w:rPr>
      </w:pPr>
    </w:p>
    <w:p w:rsidR="00C2580A" w:rsidRDefault="00C2580A">
      <w:pPr>
        <w:rPr>
          <w:sz w:val="28"/>
          <w:szCs w:val="28"/>
        </w:rPr>
      </w:pPr>
      <w:r>
        <w:rPr>
          <w:noProof/>
          <w:sz w:val="28"/>
          <w:szCs w:val="28"/>
          <w:lang w:eastAsia="sk-SK"/>
        </w:rPr>
        <w:drawing>
          <wp:anchor distT="0" distB="0" distL="114300" distR="114300" simplePos="0" relativeHeight="251669504" behindDoc="0" locked="0" layoutInCell="1" allowOverlap="1">
            <wp:simplePos x="0" y="0"/>
            <wp:positionH relativeFrom="column">
              <wp:posOffset>176530</wp:posOffset>
            </wp:positionH>
            <wp:positionV relativeFrom="paragraph">
              <wp:posOffset>200025</wp:posOffset>
            </wp:positionV>
            <wp:extent cx="3799840" cy="4867275"/>
            <wp:effectExtent l="19050" t="19050" r="10160" b="28575"/>
            <wp:wrapSquare wrapText="bothSides"/>
            <wp:docPr id="4"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9840" cy="4867275"/>
                    </a:xfrm>
                    <a:prstGeom prst="rect">
                      <a:avLst/>
                    </a:prstGeom>
                    <a:noFill/>
                    <a:ln>
                      <a:solidFill>
                        <a:schemeClr val="tx1"/>
                      </a:solidFill>
                    </a:ln>
                  </pic:spPr>
                </pic:pic>
              </a:graphicData>
            </a:graphic>
          </wp:anchor>
        </w:drawing>
      </w:r>
    </w:p>
    <w:p w:rsidR="00C2580A" w:rsidRDefault="00C2580A">
      <w:pPr>
        <w:rPr>
          <w:sz w:val="28"/>
          <w:szCs w:val="28"/>
        </w:rPr>
      </w:pPr>
    </w:p>
    <w:p w:rsidR="00C2580A" w:rsidRDefault="00C2580A">
      <w:pPr>
        <w:rPr>
          <w:sz w:val="28"/>
          <w:szCs w:val="28"/>
        </w:rPr>
      </w:pPr>
    </w:p>
    <w:p w:rsidR="00C2580A" w:rsidRDefault="00C2580A">
      <w:pPr>
        <w:rPr>
          <w:sz w:val="28"/>
          <w:szCs w:val="28"/>
        </w:rPr>
      </w:pPr>
    </w:p>
    <w:p w:rsidR="00EE1C77" w:rsidRDefault="00EE1C77">
      <w:pPr>
        <w:rPr>
          <w:sz w:val="28"/>
          <w:szCs w:val="28"/>
        </w:rPr>
      </w:pPr>
    </w:p>
    <w:p w:rsidR="00C2580A" w:rsidRDefault="00C2580A">
      <w:pPr>
        <w:rPr>
          <w:sz w:val="28"/>
          <w:szCs w:val="28"/>
        </w:rPr>
      </w:pPr>
    </w:p>
    <w:p w:rsidR="00C2580A" w:rsidRDefault="00C2580A">
      <w:pPr>
        <w:rPr>
          <w:sz w:val="28"/>
          <w:szCs w:val="28"/>
        </w:rPr>
      </w:pPr>
    </w:p>
    <w:p w:rsidR="00EE1C77" w:rsidRDefault="00EE1C77">
      <w:pPr>
        <w:rPr>
          <w:sz w:val="28"/>
          <w:szCs w:val="28"/>
        </w:rPr>
      </w:pPr>
    </w:p>
    <w:p w:rsidR="00EE1C77" w:rsidRDefault="00EE1C77">
      <w:pPr>
        <w:rPr>
          <w:sz w:val="28"/>
          <w:szCs w:val="28"/>
        </w:rPr>
      </w:pPr>
    </w:p>
    <w:p w:rsidR="00C2580A" w:rsidRDefault="00C2580A">
      <w:pPr>
        <w:rPr>
          <w:sz w:val="28"/>
          <w:szCs w:val="28"/>
        </w:rPr>
      </w:pPr>
    </w:p>
    <w:p w:rsidR="00EE1C77" w:rsidRDefault="00EE1C77">
      <w:pPr>
        <w:rPr>
          <w:sz w:val="28"/>
          <w:szCs w:val="28"/>
        </w:rPr>
      </w:pP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 MERANIE PLACHTY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H.3.1 Meranie</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H.3.1.1 Na výpočet plochy plachiet sa každá plachta rozdelí na lichobežníky, trojuholníky a/alebo oblúky.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H.3.1.2 Lichobežníky, trojuholníky a oblúky musia obsahovať všetok materiál plachty.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H.3.1.3 Ak okraj plachty vytvorí na okraji lichobežníka alebo trojuholníka oblúk menší ako 0,2 cm, segment výsledného oblúka sa nezahŕňa do výpočtu povrchu.</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H.3.1.4 Polomer oblúkového segmentu musí byť konštantný.</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H.3.2 Celková plocha plachty musí byť súčtom všetkých lichobežníkov, trojuholníkov a oblúkov.</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H.3.3 Priečne šírky sa berú:</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H.3.3.1 na plachte s dvojitý</w:t>
      </w:r>
      <w:r w:rsidR="004A07BE">
        <w:rPr>
          <w:rStyle w:val="y2iqfc"/>
          <w:rFonts w:ascii="inherit" w:hAnsi="inherit"/>
          <w:color w:val="202124"/>
          <w:sz w:val="28"/>
          <w:szCs w:val="28"/>
        </w:rPr>
        <w:t xml:space="preserve">m lemom: s nasadenou podpornou </w:t>
      </w:r>
      <w:proofErr w:type="spellStart"/>
      <w:r w:rsidR="004A07BE">
        <w:rPr>
          <w:rStyle w:val="y2iqfc"/>
          <w:rFonts w:ascii="inherit" w:hAnsi="inherit"/>
          <w:color w:val="202124"/>
          <w:sz w:val="28"/>
          <w:szCs w:val="28"/>
        </w:rPr>
        <w:t>g</w:t>
      </w:r>
      <w:r w:rsidRPr="00EE1C77">
        <w:rPr>
          <w:rStyle w:val="y2iqfc"/>
          <w:rFonts w:ascii="inherit" w:hAnsi="inherit"/>
          <w:color w:val="202124"/>
          <w:sz w:val="28"/>
          <w:szCs w:val="28"/>
        </w:rPr>
        <w:t>ulatinou</w:t>
      </w:r>
      <w:proofErr w:type="spellEnd"/>
      <w:r w:rsidRPr="00EE1C77">
        <w:rPr>
          <w:rStyle w:val="y2iqfc"/>
          <w:rFonts w:ascii="inherit" w:hAnsi="inherit"/>
          <w:color w:val="202124"/>
          <w:sz w:val="28"/>
          <w:szCs w:val="28"/>
        </w:rPr>
        <w:t xml:space="preserve"> k zadném</w:t>
      </w:r>
      <w:r w:rsidR="004A07BE">
        <w:rPr>
          <w:rStyle w:val="y2iqfc"/>
          <w:rFonts w:ascii="inherit" w:hAnsi="inherit"/>
          <w:color w:val="202124"/>
          <w:sz w:val="28"/>
          <w:szCs w:val="28"/>
        </w:rPr>
        <w:t xml:space="preserve">u lemu alebo k prednému okraju </w:t>
      </w:r>
      <w:proofErr w:type="spellStart"/>
      <w:r w:rsidR="004A07BE">
        <w:rPr>
          <w:rStyle w:val="y2iqfc"/>
          <w:rFonts w:ascii="inherit" w:hAnsi="inherit"/>
          <w:color w:val="202124"/>
          <w:sz w:val="28"/>
          <w:szCs w:val="28"/>
        </w:rPr>
        <w:t>g</w:t>
      </w:r>
      <w:r w:rsidRPr="00EE1C77">
        <w:rPr>
          <w:rStyle w:val="y2iqfc"/>
          <w:rFonts w:ascii="inherit" w:hAnsi="inherit"/>
          <w:color w:val="202124"/>
          <w:sz w:val="28"/>
          <w:szCs w:val="28"/>
        </w:rPr>
        <w:t>ulatiny</w:t>
      </w:r>
      <w:proofErr w:type="spellEnd"/>
      <w:r w:rsidRPr="00EE1C77">
        <w:rPr>
          <w:rStyle w:val="y2iqfc"/>
          <w:rFonts w:ascii="inherit" w:hAnsi="inherit"/>
          <w:color w:val="202124"/>
          <w:sz w:val="28"/>
          <w:szCs w:val="28"/>
        </w:rPr>
        <w:t xml:space="preserve"> pozdĺž povrchu a podľa toho, čo dáva väčší rozmer;</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H.3.3.2 na plachte so z</w:t>
      </w:r>
      <w:r w:rsidR="004A07BE">
        <w:rPr>
          <w:rStyle w:val="y2iqfc"/>
          <w:rFonts w:ascii="inherit" w:hAnsi="inherit"/>
          <w:color w:val="202124"/>
          <w:sz w:val="28"/>
          <w:szCs w:val="28"/>
        </w:rPr>
        <w:t xml:space="preserve">adným lemom nastaveným v dráhe </w:t>
      </w:r>
      <w:proofErr w:type="spellStart"/>
      <w:r w:rsidR="004A07BE">
        <w:rPr>
          <w:rStyle w:val="y2iqfc"/>
          <w:rFonts w:ascii="inherit" w:hAnsi="inherit"/>
          <w:color w:val="202124"/>
          <w:sz w:val="28"/>
          <w:szCs w:val="28"/>
        </w:rPr>
        <w:t>g</w:t>
      </w:r>
      <w:r w:rsidRPr="00EE1C77">
        <w:rPr>
          <w:rStyle w:val="y2iqfc"/>
          <w:rFonts w:ascii="inherit" w:hAnsi="inherit"/>
          <w:color w:val="202124"/>
          <w:sz w:val="28"/>
          <w:szCs w:val="28"/>
        </w:rPr>
        <w:t>ulatiny</w:t>
      </w:r>
      <w:proofErr w:type="spellEnd"/>
      <w:r w:rsidRPr="00EE1C77">
        <w:rPr>
          <w:rStyle w:val="y2iqfc"/>
          <w:rFonts w:ascii="inherit" w:hAnsi="inherit"/>
          <w:color w:val="202124"/>
          <w:sz w:val="28"/>
          <w:szCs w:val="28"/>
        </w:rPr>
        <w:t>, k zadnému ok</w:t>
      </w:r>
      <w:r w:rsidR="004A07BE">
        <w:rPr>
          <w:rStyle w:val="y2iqfc"/>
          <w:rFonts w:ascii="inherit" w:hAnsi="inherit"/>
          <w:color w:val="202124"/>
          <w:sz w:val="28"/>
          <w:szCs w:val="28"/>
        </w:rPr>
        <w:t xml:space="preserve">raju </w:t>
      </w:r>
      <w:proofErr w:type="spellStart"/>
      <w:r w:rsidR="004A07BE">
        <w:rPr>
          <w:rStyle w:val="y2iqfc"/>
          <w:rFonts w:ascii="inherit" w:hAnsi="inherit"/>
          <w:color w:val="202124"/>
          <w:sz w:val="28"/>
          <w:szCs w:val="28"/>
        </w:rPr>
        <w:t>g</w:t>
      </w:r>
      <w:r w:rsidRPr="00EE1C77">
        <w:rPr>
          <w:rStyle w:val="y2iqfc"/>
          <w:rFonts w:ascii="inherit" w:hAnsi="inherit"/>
          <w:color w:val="202124"/>
          <w:sz w:val="28"/>
          <w:szCs w:val="28"/>
        </w:rPr>
        <w:t>ulatiny</w:t>
      </w:r>
      <w:proofErr w:type="spellEnd"/>
      <w:r w:rsidRPr="00EE1C77">
        <w:rPr>
          <w:rStyle w:val="y2iqfc"/>
          <w:rFonts w:ascii="inherit" w:hAnsi="inherit"/>
          <w:color w:val="202124"/>
          <w:sz w:val="28"/>
          <w:szCs w:val="28"/>
        </w:rPr>
        <w:t>;</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H.3.3.3 na iných plachtách k prednému lemu.</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H.3.4 Výpočet</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H.3.4.1 Čiastkové plochy zodpovedajúce deliacim plochám sa vypočítajú takto:</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H.3.4.2 Jednoduché lichobežníky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(B0 + B1) * h / 2</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H.3.4.3 Trojuholníky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proofErr w:type="spellStart"/>
      <w:r w:rsidRPr="00EE1C77">
        <w:rPr>
          <w:rStyle w:val="y2iqfc"/>
          <w:rFonts w:ascii="inherit" w:hAnsi="inherit"/>
          <w:color w:val="202124"/>
          <w:sz w:val="28"/>
          <w:szCs w:val="28"/>
        </w:rPr>
        <w:t>bt</w:t>
      </w:r>
      <w:proofErr w:type="spellEnd"/>
      <w:r w:rsidRPr="00EE1C77">
        <w:rPr>
          <w:rStyle w:val="y2iqfc"/>
          <w:rFonts w:ascii="inherit" w:hAnsi="inherit"/>
          <w:color w:val="202124"/>
          <w:sz w:val="28"/>
          <w:szCs w:val="28"/>
        </w:rPr>
        <w:t xml:space="preserve"> * </w:t>
      </w:r>
      <w:proofErr w:type="spellStart"/>
      <w:r w:rsidRPr="00EE1C77">
        <w:rPr>
          <w:rStyle w:val="y2iqfc"/>
          <w:rFonts w:ascii="inherit" w:hAnsi="inherit"/>
          <w:color w:val="202124"/>
          <w:sz w:val="28"/>
          <w:szCs w:val="28"/>
        </w:rPr>
        <w:t>ht</w:t>
      </w:r>
      <w:proofErr w:type="spellEnd"/>
      <w:r w:rsidRPr="00EE1C77">
        <w:rPr>
          <w:rStyle w:val="y2iqfc"/>
          <w:rFonts w:ascii="inherit" w:hAnsi="inherit"/>
          <w:color w:val="202124"/>
          <w:sz w:val="28"/>
          <w:szCs w:val="28"/>
        </w:rPr>
        <w:t xml:space="preserve"> /2</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lastRenderedPageBreak/>
        <w:t>H.3.4.4 Segmenty oblúka:</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c * f / 1,5</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Kde:</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 xml:space="preserve">B0, B1, . . ., </w:t>
      </w:r>
      <w:proofErr w:type="spellStart"/>
      <w:r w:rsidRPr="00EE1C77">
        <w:rPr>
          <w:rStyle w:val="y2iqfc"/>
          <w:rFonts w:ascii="inherit" w:hAnsi="inherit"/>
          <w:color w:val="202124"/>
          <w:sz w:val="28"/>
          <w:szCs w:val="28"/>
        </w:rPr>
        <w:t>Bn</w:t>
      </w:r>
      <w:proofErr w:type="spellEnd"/>
      <w:r w:rsidRPr="00EE1C77">
        <w:rPr>
          <w:rStyle w:val="y2iqfc"/>
          <w:rFonts w:ascii="inherit" w:hAnsi="inherit"/>
          <w:color w:val="202124"/>
          <w:sz w:val="28"/>
          <w:szCs w:val="28"/>
        </w:rPr>
        <w:t xml:space="preserve"> = šírka lichobežníkov</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 = výška lichobežníkov</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proofErr w:type="spellStart"/>
      <w:r w:rsidRPr="00EE1C77">
        <w:rPr>
          <w:rStyle w:val="y2iqfc"/>
          <w:rFonts w:ascii="inherit" w:hAnsi="inherit"/>
          <w:color w:val="202124"/>
          <w:sz w:val="28"/>
          <w:szCs w:val="28"/>
        </w:rPr>
        <w:t>bt</w:t>
      </w:r>
      <w:proofErr w:type="spellEnd"/>
      <w:r w:rsidRPr="00EE1C77">
        <w:rPr>
          <w:rStyle w:val="y2iqfc"/>
          <w:rFonts w:ascii="inherit" w:hAnsi="inherit"/>
          <w:color w:val="202124"/>
          <w:sz w:val="28"/>
          <w:szCs w:val="28"/>
        </w:rPr>
        <w:t xml:space="preserve"> = základňa trojuholníka</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proofErr w:type="spellStart"/>
      <w:r w:rsidRPr="00EE1C77">
        <w:rPr>
          <w:rStyle w:val="y2iqfc"/>
          <w:rFonts w:ascii="inherit" w:hAnsi="inherit"/>
          <w:color w:val="202124"/>
          <w:sz w:val="28"/>
          <w:szCs w:val="28"/>
        </w:rPr>
        <w:t>ht</w:t>
      </w:r>
      <w:proofErr w:type="spellEnd"/>
      <w:r w:rsidRPr="00EE1C77">
        <w:rPr>
          <w:rStyle w:val="y2iqfc"/>
          <w:rFonts w:ascii="inherit" w:hAnsi="inherit"/>
          <w:color w:val="202124"/>
          <w:sz w:val="28"/>
          <w:szCs w:val="28"/>
        </w:rPr>
        <w:t xml:space="preserve"> = výška trojuholníka</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c = Kord segmentu oblúka</w:t>
      </w:r>
    </w:p>
    <w:p w:rsidR="00EE1C77" w:rsidRPr="00EE1C77" w:rsidRDefault="00EE1C77" w:rsidP="00EE1C77">
      <w:pPr>
        <w:pStyle w:val="PredformtovanHTML"/>
        <w:shd w:val="clear" w:color="auto" w:fill="F8F9FA"/>
        <w:spacing w:line="540" w:lineRule="atLeast"/>
        <w:rPr>
          <w:rFonts w:ascii="inherit" w:hAnsi="inherit"/>
          <w:color w:val="202124"/>
          <w:sz w:val="28"/>
          <w:szCs w:val="28"/>
        </w:rPr>
      </w:pPr>
      <w:r w:rsidRPr="00EE1C77">
        <w:rPr>
          <w:rStyle w:val="y2iqfc"/>
          <w:rFonts w:ascii="inherit" w:hAnsi="inherit"/>
          <w:color w:val="202124"/>
          <w:sz w:val="28"/>
          <w:szCs w:val="28"/>
        </w:rPr>
        <w:t>f = Šípka segmentu oblúka</w:t>
      </w: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Default="00EE1C77">
      <w:pPr>
        <w:rPr>
          <w:sz w:val="28"/>
          <w:szCs w:val="28"/>
        </w:rPr>
      </w:pP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H.3.5 Kontrola rozmerov</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H.3.5.1 Každá plachta musí mať trvalé značky označujúce krajné a špeciálne body delení použitých na výpočet jej povrchu.</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H.3.5.2 Rozmery sa merajú od okraja k okraju plachty.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H.3.5.3 Minimálne napnutie bude aplikované na plachty podľa potreby, aby sa eliminovali záhyby pozdĺž overeného rozmeru.</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H.3.5.4 Pri kontrole deklarovaných rozmerov tolerancia:</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lastRenderedPageBreak/>
        <w:t>(a) 0,5 cm sa môže akceptovať v celkovom meraní medzi bodom zadného rohu a bodom hlavy a medzi bodom vedra a bodom hlavy;</w:t>
      </w:r>
    </w:p>
    <w:p w:rsidR="00EE1C77" w:rsidRPr="00EE1C77" w:rsidRDefault="00EE1C77" w:rsidP="00EE1C77">
      <w:pPr>
        <w:pStyle w:val="PredformtovanHTML"/>
        <w:shd w:val="clear" w:color="auto" w:fill="F8F9FA"/>
        <w:spacing w:line="540" w:lineRule="atLeast"/>
        <w:rPr>
          <w:rStyle w:val="y2iqfc"/>
          <w:rFonts w:ascii="inherit" w:hAnsi="inherit"/>
          <w:color w:val="202124"/>
          <w:sz w:val="28"/>
          <w:szCs w:val="28"/>
        </w:rPr>
      </w:pPr>
      <w:r w:rsidRPr="00EE1C77">
        <w:rPr>
          <w:rStyle w:val="y2iqfc"/>
          <w:rFonts w:ascii="inherit" w:hAnsi="inherit"/>
          <w:color w:val="202124"/>
          <w:sz w:val="28"/>
          <w:szCs w:val="28"/>
        </w:rPr>
        <w:t>(b) 0,2 cm možno akceptovať v čiastočných mierach (základne a výšky).</w:t>
      </w:r>
    </w:p>
    <w:p w:rsidR="00EE1C77" w:rsidRPr="00EE1C77" w:rsidRDefault="00EE1C77" w:rsidP="00EE1C77">
      <w:pPr>
        <w:pStyle w:val="PredformtovanHTML"/>
        <w:shd w:val="clear" w:color="auto" w:fill="F8F9FA"/>
        <w:spacing w:line="540" w:lineRule="atLeast"/>
        <w:rPr>
          <w:rFonts w:ascii="inherit" w:hAnsi="inherit"/>
          <w:color w:val="202124"/>
          <w:sz w:val="28"/>
          <w:szCs w:val="28"/>
        </w:rPr>
      </w:pPr>
      <w:r w:rsidRPr="00EE1C77">
        <w:rPr>
          <w:rStyle w:val="y2iqfc"/>
          <w:rFonts w:ascii="inherit" w:hAnsi="inherit"/>
          <w:color w:val="202124"/>
          <w:sz w:val="28"/>
          <w:szCs w:val="28"/>
        </w:rPr>
        <w:t>H.3.5.5 Akákoľvek povolená tolerancia meraní nesmie spôsobiť, že celková nameraná plocha plachty prekročí obmedzenie plochy plachty v G.2.1.</w:t>
      </w:r>
    </w:p>
    <w:p w:rsidR="00EE1C77" w:rsidRDefault="00C2580A">
      <w:pPr>
        <w:rPr>
          <w:sz w:val="28"/>
          <w:szCs w:val="28"/>
        </w:rPr>
      </w:pPr>
      <w:r w:rsidRPr="00C2580A">
        <w:rPr>
          <w:noProof/>
          <w:sz w:val="28"/>
          <w:szCs w:val="28"/>
          <w:lang w:eastAsia="sk-SK"/>
        </w:rPr>
        <w:drawing>
          <wp:inline distT="0" distB="0" distL="0" distR="0">
            <wp:extent cx="3533775" cy="5648943"/>
            <wp:effectExtent l="0" t="0" r="0" b="9525"/>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pic:nvPicPr>
                  <pic:blipFill>
                    <a:blip r:embed="rId6"/>
                    <a:stretch>
                      <a:fillRect/>
                    </a:stretch>
                  </pic:blipFill>
                  <pic:spPr>
                    <a:xfrm>
                      <a:off x="0" y="0"/>
                      <a:ext cx="3536964" cy="5654041"/>
                    </a:xfrm>
                    <a:prstGeom prst="rect">
                      <a:avLst/>
                    </a:prstGeom>
                  </pic:spPr>
                </pic:pic>
              </a:graphicData>
            </a:graphic>
          </wp:inline>
        </w:drawing>
      </w:r>
    </w:p>
    <w:p w:rsidR="00EE1C77" w:rsidRDefault="00EE1C77">
      <w:pPr>
        <w:rPr>
          <w:sz w:val="28"/>
          <w:szCs w:val="28"/>
        </w:rPr>
      </w:pPr>
    </w:p>
    <w:p w:rsidR="00EE1C77" w:rsidRDefault="00EE1C77">
      <w:pPr>
        <w:rPr>
          <w:sz w:val="28"/>
          <w:szCs w:val="28"/>
        </w:rPr>
      </w:pPr>
    </w:p>
    <w:p w:rsidR="00EE1C77" w:rsidRPr="00953424" w:rsidRDefault="00EE1C77">
      <w:pPr>
        <w:rPr>
          <w:sz w:val="28"/>
          <w:szCs w:val="28"/>
        </w:rPr>
      </w:pPr>
    </w:p>
    <w:p w:rsidR="00FB4887" w:rsidRPr="00953424" w:rsidRDefault="00FB4887" w:rsidP="00FB4887">
      <w:pPr>
        <w:pStyle w:val="PredformtovanHTML"/>
        <w:shd w:val="clear" w:color="auto" w:fill="F8F9FA"/>
        <w:spacing w:line="540" w:lineRule="atLeast"/>
        <w:rPr>
          <w:rStyle w:val="y2iqfc"/>
          <w:rFonts w:ascii="inherit" w:hAnsi="inherit"/>
          <w:color w:val="202124"/>
          <w:sz w:val="28"/>
          <w:szCs w:val="28"/>
        </w:rPr>
      </w:pPr>
      <w:r w:rsidRPr="00953424">
        <w:rPr>
          <w:rStyle w:val="y2iqfc"/>
          <w:rFonts w:ascii="inherit" w:hAnsi="inherit"/>
          <w:color w:val="202124"/>
          <w:sz w:val="28"/>
          <w:szCs w:val="28"/>
        </w:rPr>
        <w:lastRenderedPageBreak/>
        <w:t>H.4. MERANIE TRUPU</w:t>
      </w:r>
    </w:p>
    <w:p w:rsidR="00FB4887" w:rsidRPr="00953424" w:rsidRDefault="00FB4887" w:rsidP="00FB4887">
      <w:pPr>
        <w:pStyle w:val="PredformtovanHTML"/>
        <w:shd w:val="clear" w:color="auto" w:fill="F8F9FA"/>
        <w:spacing w:line="540" w:lineRule="atLeast"/>
        <w:rPr>
          <w:rStyle w:val="y2iqfc"/>
          <w:rFonts w:ascii="inherit" w:hAnsi="inherit"/>
          <w:color w:val="202124"/>
          <w:sz w:val="28"/>
          <w:szCs w:val="28"/>
        </w:rPr>
      </w:pPr>
      <w:r w:rsidRPr="00953424">
        <w:rPr>
          <w:rStyle w:val="y2iqfc"/>
          <w:rFonts w:ascii="inherit" w:hAnsi="inherit"/>
          <w:color w:val="202124"/>
          <w:sz w:val="28"/>
          <w:szCs w:val="28"/>
        </w:rPr>
        <w:t>H.4.1 Merací prístroj</w:t>
      </w:r>
    </w:p>
    <w:p w:rsidR="00FB4887" w:rsidRPr="00953424" w:rsidRDefault="00FB4887" w:rsidP="00FB4887">
      <w:pPr>
        <w:pStyle w:val="PredformtovanHTML"/>
        <w:shd w:val="clear" w:color="auto" w:fill="F8F9FA"/>
        <w:spacing w:line="540" w:lineRule="atLeast"/>
        <w:rPr>
          <w:rStyle w:val="y2iqfc"/>
          <w:rFonts w:ascii="inherit" w:hAnsi="inherit"/>
          <w:color w:val="202124"/>
          <w:sz w:val="28"/>
          <w:szCs w:val="28"/>
        </w:rPr>
      </w:pPr>
      <w:r w:rsidRPr="00953424">
        <w:rPr>
          <w:rStyle w:val="y2iqfc"/>
          <w:rFonts w:ascii="inherit" w:hAnsi="inherit"/>
          <w:color w:val="202124"/>
          <w:sz w:val="28"/>
          <w:szCs w:val="28"/>
        </w:rPr>
        <w:t>Trupy sa merajú pomocou meradla, ktoré umožňuje zmerať dĺžku trupu vzhľadom na referenčnú vodnú rovinu trupu.</w:t>
      </w:r>
    </w:p>
    <w:p w:rsidR="00FB4887" w:rsidRPr="00953424" w:rsidRDefault="00FB4887" w:rsidP="00FB4887">
      <w:pPr>
        <w:pStyle w:val="PredformtovanHTML"/>
        <w:shd w:val="clear" w:color="auto" w:fill="F8F9FA"/>
        <w:spacing w:line="540" w:lineRule="atLeast"/>
        <w:rPr>
          <w:rStyle w:val="y2iqfc"/>
          <w:rFonts w:ascii="inherit" w:hAnsi="inherit"/>
          <w:color w:val="202124"/>
          <w:sz w:val="28"/>
          <w:szCs w:val="28"/>
        </w:rPr>
      </w:pPr>
    </w:p>
    <w:p w:rsidR="00FB4887" w:rsidRDefault="00FB4887" w:rsidP="00FB4887">
      <w:pPr>
        <w:pStyle w:val="PredformtovanHTML"/>
        <w:shd w:val="clear" w:color="auto" w:fill="F8F9FA"/>
        <w:spacing w:line="540" w:lineRule="atLeast"/>
        <w:rPr>
          <w:rStyle w:val="y2iqfc"/>
          <w:rFonts w:ascii="inherit" w:hAnsi="inherit"/>
          <w:color w:val="202124"/>
          <w:sz w:val="28"/>
          <w:szCs w:val="28"/>
        </w:rPr>
      </w:pPr>
      <w:r w:rsidRPr="00953424">
        <w:rPr>
          <w:rStyle w:val="y2iqfc"/>
          <w:rFonts w:ascii="inherit" w:hAnsi="inherit"/>
          <w:color w:val="202124"/>
          <w:sz w:val="28"/>
          <w:szCs w:val="28"/>
        </w:rPr>
        <w:t>H.4.1.1 3 cm krok vo vnútri každého konca meradla sa používa na vytvorenie referenčnej vodnej roviny. Stupeň môže obsahovať štrbinu 0,6 cm na umiestnenie kormidla, keď je trup v mierke.</w:t>
      </w:r>
    </w:p>
    <w:p w:rsidR="00953424" w:rsidRDefault="00953424" w:rsidP="00FB4887">
      <w:pPr>
        <w:pStyle w:val="PredformtovanHTML"/>
        <w:shd w:val="clear" w:color="auto" w:fill="F8F9FA"/>
        <w:spacing w:line="540" w:lineRule="atLeast"/>
        <w:rPr>
          <w:rStyle w:val="y2iqfc"/>
          <w:rFonts w:ascii="inherit" w:hAnsi="inherit"/>
          <w:color w:val="202124"/>
          <w:sz w:val="28"/>
          <w:szCs w:val="28"/>
        </w:rPr>
      </w:pPr>
    </w:p>
    <w:p w:rsidR="00953424" w:rsidRDefault="00953424" w:rsidP="00FB4887">
      <w:pPr>
        <w:pStyle w:val="PredformtovanHTML"/>
        <w:shd w:val="clear" w:color="auto" w:fill="F8F9FA"/>
        <w:spacing w:line="540" w:lineRule="atLeast"/>
        <w:rPr>
          <w:rStyle w:val="y2iqfc"/>
          <w:rFonts w:ascii="inherit" w:hAnsi="inherit"/>
          <w:color w:val="202124"/>
          <w:sz w:val="28"/>
          <w:szCs w:val="28"/>
        </w:rPr>
      </w:pPr>
    </w:p>
    <w:p w:rsidR="00953424" w:rsidRDefault="00953424" w:rsidP="00FB4887">
      <w:pPr>
        <w:pStyle w:val="PredformtovanHTML"/>
        <w:shd w:val="clear" w:color="auto" w:fill="F8F9FA"/>
        <w:spacing w:line="540" w:lineRule="atLeast"/>
        <w:rPr>
          <w:rStyle w:val="y2iqfc"/>
          <w:rFonts w:ascii="inherit" w:hAnsi="inherit"/>
          <w:color w:val="202124"/>
          <w:sz w:val="28"/>
          <w:szCs w:val="28"/>
        </w:rPr>
      </w:pPr>
      <w:r w:rsidRPr="00953424">
        <w:rPr>
          <w:rStyle w:val="y2iqfc"/>
          <w:rFonts w:ascii="inherit" w:hAnsi="inherit"/>
          <w:noProof/>
          <w:color w:val="202124"/>
          <w:sz w:val="28"/>
          <w:szCs w:val="28"/>
        </w:rPr>
        <w:drawing>
          <wp:inline distT="0" distB="0" distL="0" distR="0">
            <wp:extent cx="5760720" cy="3497121"/>
            <wp:effectExtent l="19050" t="0" r="0" b="0"/>
            <wp:docPr id="36" name="Picture 3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10;&#10;Description automatically generated"/>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3497121"/>
                    </a:xfrm>
                    <a:prstGeom prst="rect">
                      <a:avLst/>
                    </a:prstGeom>
                  </pic:spPr>
                </pic:pic>
              </a:graphicData>
            </a:graphic>
          </wp:inline>
        </w:drawing>
      </w:r>
    </w:p>
    <w:p w:rsidR="00953424" w:rsidRDefault="00953424" w:rsidP="00953424">
      <w:pPr>
        <w:pStyle w:val="PredformtovanHTML"/>
        <w:shd w:val="clear" w:color="auto" w:fill="F8F9FA"/>
        <w:spacing w:line="540" w:lineRule="atLeast"/>
        <w:rPr>
          <w:rStyle w:val="y2iqfc"/>
          <w:rFonts w:ascii="inherit" w:hAnsi="inherit"/>
          <w:color w:val="202124"/>
          <w:sz w:val="42"/>
          <w:szCs w:val="42"/>
        </w:rPr>
      </w:pPr>
    </w:p>
    <w:p w:rsidR="00953424" w:rsidRDefault="00953424" w:rsidP="00953424">
      <w:pPr>
        <w:pStyle w:val="PredformtovanHTML"/>
        <w:shd w:val="clear" w:color="auto" w:fill="F8F9FA"/>
        <w:spacing w:line="540" w:lineRule="atLeast"/>
        <w:rPr>
          <w:rStyle w:val="y2iqfc"/>
          <w:rFonts w:ascii="inherit" w:hAnsi="inherit"/>
          <w:color w:val="202124"/>
          <w:sz w:val="42"/>
          <w:szCs w:val="42"/>
        </w:rPr>
      </w:pPr>
    </w:p>
    <w:p w:rsidR="00953424" w:rsidRDefault="00953424" w:rsidP="00953424">
      <w:pPr>
        <w:pStyle w:val="PredformtovanHTML"/>
        <w:shd w:val="clear" w:color="auto" w:fill="F8F9FA"/>
        <w:spacing w:line="540" w:lineRule="atLeast"/>
        <w:rPr>
          <w:rStyle w:val="y2iqfc"/>
          <w:rFonts w:ascii="inherit" w:hAnsi="inherit"/>
          <w:color w:val="202124"/>
          <w:sz w:val="42"/>
          <w:szCs w:val="42"/>
        </w:rPr>
      </w:pPr>
    </w:p>
    <w:p w:rsidR="00953424" w:rsidRDefault="00953424" w:rsidP="00953424">
      <w:pPr>
        <w:pStyle w:val="PredformtovanHTML"/>
        <w:shd w:val="clear" w:color="auto" w:fill="F8F9FA"/>
        <w:spacing w:line="540" w:lineRule="atLeast"/>
        <w:rPr>
          <w:rStyle w:val="y2iqfc"/>
          <w:rFonts w:ascii="inherit" w:hAnsi="inherit"/>
          <w:color w:val="202124"/>
          <w:sz w:val="42"/>
          <w:szCs w:val="42"/>
        </w:rPr>
      </w:pPr>
    </w:p>
    <w:p w:rsidR="00953424" w:rsidRPr="00953424" w:rsidRDefault="00953424" w:rsidP="00953424">
      <w:pPr>
        <w:pStyle w:val="PredformtovanHTML"/>
        <w:shd w:val="clear" w:color="auto" w:fill="F8F9FA"/>
        <w:spacing w:line="540" w:lineRule="atLeast"/>
        <w:rPr>
          <w:rStyle w:val="y2iqfc"/>
          <w:rFonts w:ascii="inherit" w:hAnsi="inherit"/>
          <w:color w:val="202124"/>
          <w:sz w:val="28"/>
          <w:szCs w:val="28"/>
        </w:rPr>
      </w:pPr>
      <w:r w:rsidRPr="00953424">
        <w:rPr>
          <w:rStyle w:val="y2iqfc"/>
          <w:rFonts w:ascii="inherit" w:hAnsi="inherit"/>
          <w:color w:val="202124"/>
          <w:sz w:val="28"/>
          <w:szCs w:val="28"/>
        </w:rPr>
        <w:t>H.4.2 Priečne dutiny trupu</w:t>
      </w:r>
    </w:p>
    <w:p w:rsidR="00953424" w:rsidRDefault="00953424" w:rsidP="00953424">
      <w:pPr>
        <w:pStyle w:val="PredformtovanHTML"/>
        <w:shd w:val="clear" w:color="auto" w:fill="F8F9FA"/>
        <w:spacing w:line="540" w:lineRule="atLeast"/>
        <w:rPr>
          <w:rFonts w:ascii="inherit" w:hAnsi="inherit"/>
          <w:color w:val="202124"/>
          <w:sz w:val="42"/>
          <w:szCs w:val="42"/>
        </w:rPr>
      </w:pPr>
      <w:r w:rsidRPr="00953424">
        <w:rPr>
          <w:rStyle w:val="y2iqfc"/>
          <w:rFonts w:ascii="inherit" w:hAnsi="inherit"/>
          <w:noProof/>
          <w:color w:val="202124"/>
          <w:sz w:val="42"/>
          <w:szCs w:val="42"/>
        </w:rPr>
        <w:lastRenderedPageBreak/>
        <w:drawing>
          <wp:inline distT="0" distB="0" distL="0" distR="0">
            <wp:extent cx="2724911" cy="2045286"/>
            <wp:effectExtent l="0" t="0" r="0" b="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stretch>
                      <a:fillRect/>
                    </a:stretch>
                  </pic:blipFill>
                  <pic:spPr>
                    <a:xfrm>
                      <a:off x="0" y="0"/>
                      <a:ext cx="2724911" cy="2045286"/>
                    </a:xfrm>
                    <a:prstGeom prst="rect">
                      <a:avLst/>
                    </a:prstGeom>
                  </pic:spPr>
                </pic:pic>
              </a:graphicData>
            </a:graphic>
          </wp:inline>
        </w:drawing>
      </w:r>
    </w:p>
    <w:p w:rsidR="00953424" w:rsidRDefault="00953424" w:rsidP="00FB4887">
      <w:pPr>
        <w:pStyle w:val="PredformtovanHTML"/>
        <w:shd w:val="clear" w:color="auto" w:fill="F8F9FA"/>
        <w:spacing w:line="540" w:lineRule="atLeast"/>
        <w:rPr>
          <w:rStyle w:val="y2iqfc"/>
          <w:rFonts w:ascii="inherit" w:hAnsi="inherit"/>
          <w:color w:val="202124"/>
          <w:sz w:val="28"/>
          <w:szCs w:val="28"/>
        </w:rPr>
      </w:pPr>
    </w:p>
    <w:p w:rsidR="00953424" w:rsidRDefault="00953424" w:rsidP="00FB4887">
      <w:pPr>
        <w:pStyle w:val="PredformtovanHTML"/>
        <w:shd w:val="clear" w:color="auto" w:fill="F8F9FA"/>
        <w:spacing w:line="540" w:lineRule="atLeast"/>
        <w:rPr>
          <w:rStyle w:val="y2iqfc"/>
          <w:rFonts w:ascii="inherit" w:hAnsi="inherit"/>
          <w:color w:val="202124"/>
          <w:sz w:val="28"/>
          <w:szCs w:val="28"/>
        </w:rPr>
      </w:pPr>
    </w:p>
    <w:p w:rsidR="00953424" w:rsidRDefault="00953424" w:rsidP="00FB4887">
      <w:pPr>
        <w:pStyle w:val="PredformtovanHTML"/>
        <w:shd w:val="clear" w:color="auto" w:fill="F8F9FA"/>
        <w:spacing w:line="540" w:lineRule="atLeast"/>
        <w:rPr>
          <w:rStyle w:val="y2iqfc"/>
          <w:rFonts w:ascii="inherit" w:hAnsi="inherit"/>
          <w:color w:val="202124"/>
          <w:sz w:val="28"/>
          <w:szCs w:val="28"/>
        </w:rPr>
      </w:pPr>
    </w:p>
    <w:p w:rsidR="00953424" w:rsidRPr="00953424" w:rsidRDefault="00953424" w:rsidP="00FB4887">
      <w:pPr>
        <w:pStyle w:val="PredformtovanHTML"/>
        <w:shd w:val="clear" w:color="auto" w:fill="F8F9FA"/>
        <w:spacing w:line="540" w:lineRule="atLeast"/>
        <w:rPr>
          <w:rFonts w:ascii="inherit" w:hAnsi="inherit"/>
          <w:color w:val="202124"/>
          <w:sz w:val="28"/>
          <w:szCs w:val="28"/>
        </w:rPr>
      </w:pPr>
    </w:p>
    <w:p w:rsidR="00953424" w:rsidRPr="00953424" w:rsidRDefault="00953424" w:rsidP="00953424">
      <w:pPr>
        <w:pStyle w:val="PredformtovanHTML"/>
        <w:shd w:val="clear" w:color="auto" w:fill="F8F9FA"/>
        <w:spacing w:line="540" w:lineRule="atLeast"/>
        <w:rPr>
          <w:rStyle w:val="y2iqfc"/>
          <w:rFonts w:ascii="inherit" w:hAnsi="inherit"/>
          <w:color w:val="202124"/>
          <w:sz w:val="28"/>
          <w:szCs w:val="28"/>
        </w:rPr>
      </w:pPr>
      <w:r w:rsidRPr="00953424">
        <w:rPr>
          <w:rStyle w:val="y2iqfc"/>
          <w:rFonts w:ascii="inherit" w:hAnsi="inherit"/>
          <w:color w:val="202124"/>
          <w:sz w:val="28"/>
          <w:szCs w:val="28"/>
        </w:rPr>
        <w:t xml:space="preserve">H.4.3 </w:t>
      </w:r>
      <w:proofErr w:type="spellStart"/>
      <w:r w:rsidRPr="00953424">
        <w:rPr>
          <w:rStyle w:val="y2iqfc"/>
          <w:rFonts w:ascii="inherit" w:hAnsi="inherit"/>
          <w:color w:val="202124"/>
          <w:sz w:val="28"/>
          <w:szCs w:val="28"/>
        </w:rPr>
        <w:t>Bow</w:t>
      </w:r>
      <w:proofErr w:type="spellEnd"/>
      <w:r w:rsidRPr="00953424">
        <w:rPr>
          <w:rStyle w:val="y2iqfc"/>
          <w:rFonts w:ascii="inherit" w:hAnsi="inherit"/>
          <w:color w:val="202124"/>
          <w:sz w:val="28"/>
          <w:szCs w:val="28"/>
        </w:rPr>
        <w:t xml:space="preserve"> </w:t>
      </w:r>
      <w:proofErr w:type="spellStart"/>
      <w:r w:rsidRPr="00953424">
        <w:rPr>
          <w:rStyle w:val="y2iqfc"/>
          <w:rFonts w:ascii="inherit" w:hAnsi="inherit"/>
          <w:color w:val="202124"/>
          <w:sz w:val="28"/>
          <w:szCs w:val="28"/>
        </w:rPr>
        <w:t>Bumper</w:t>
      </w:r>
      <w:proofErr w:type="spellEnd"/>
      <w:r w:rsidR="004A07BE">
        <w:rPr>
          <w:rStyle w:val="y2iqfc"/>
          <w:rFonts w:ascii="inherit" w:hAnsi="inherit"/>
          <w:color w:val="202124"/>
          <w:sz w:val="28"/>
          <w:szCs w:val="28"/>
        </w:rPr>
        <w:t xml:space="preserve"> /nárazník/</w:t>
      </w:r>
    </w:p>
    <w:p w:rsidR="00953424" w:rsidRPr="00953424" w:rsidRDefault="00953424" w:rsidP="00953424">
      <w:pPr>
        <w:pStyle w:val="PredformtovanHTML"/>
        <w:shd w:val="clear" w:color="auto" w:fill="F8F9FA"/>
        <w:spacing w:line="540" w:lineRule="atLeast"/>
        <w:rPr>
          <w:rStyle w:val="y2iqfc"/>
          <w:rFonts w:ascii="inherit" w:hAnsi="inherit"/>
          <w:color w:val="202124"/>
          <w:sz w:val="28"/>
          <w:szCs w:val="28"/>
        </w:rPr>
      </w:pPr>
      <w:r w:rsidRPr="00953424">
        <w:rPr>
          <w:rStyle w:val="y2iqfc"/>
          <w:rFonts w:ascii="inherit" w:hAnsi="inherit"/>
          <w:color w:val="202124"/>
          <w:sz w:val="28"/>
          <w:szCs w:val="28"/>
        </w:rPr>
        <w:t xml:space="preserve">Pravidlá triedy vyžadujú, aby aspoň 0,4 cm prednej časti trupu bolo vyrobené z </w:t>
      </w:r>
      <w:proofErr w:type="spellStart"/>
      <w:r w:rsidRPr="00953424">
        <w:rPr>
          <w:rStyle w:val="y2iqfc"/>
          <w:rFonts w:ascii="inherit" w:hAnsi="inherit"/>
          <w:color w:val="202124"/>
          <w:sz w:val="28"/>
          <w:szCs w:val="28"/>
        </w:rPr>
        <w:t>elastomérneho</w:t>
      </w:r>
      <w:proofErr w:type="spellEnd"/>
      <w:r w:rsidRPr="00953424">
        <w:rPr>
          <w:rStyle w:val="y2iqfc"/>
          <w:rFonts w:ascii="inherit" w:hAnsi="inherit"/>
          <w:color w:val="202124"/>
          <w:sz w:val="28"/>
          <w:szCs w:val="28"/>
        </w:rPr>
        <w:t xml:space="preserve"> materiálu.</w:t>
      </w:r>
    </w:p>
    <w:p w:rsidR="00953424" w:rsidRPr="00953424" w:rsidRDefault="00953424" w:rsidP="00953424">
      <w:pPr>
        <w:pStyle w:val="PredformtovanHTML"/>
        <w:shd w:val="clear" w:color="auto" w:fill="F8F9FA"/>
        <w:spacing w:line="540" w:lineRule="atLeast"/>
        <w:rPr>
          <w:rFonts w:ascii="inherit" w:hAnsi="inherit"/>
          <w:color w:val="202124"/>
          <w:sz w:val="28"/>
          <w:szCs w:val="28"/>
        </w:rPr>
      </w:pPr>
      <w:r w:rsidRPr="00953424">
        <w:rPr>
          <w:rStyle w:val="y2iqfc"/>
          <w:rFonts w:ascii="inherit" w:hAnsi="inherit"/>
          <w:color w:val="202124"/>
          <w:sz w:val="28"/>
          <w:szCs w:val="28"/>
        </w:rPr>
        <w:t>Nasledujúce nákresy znázorňujú, aké môžu alebo nemusia byť prijateľné tvary predného nárazník</w:t>
      </w:r>
    </w:p>
    <w:p w:rsidR="00EE1C77" w:rsidRDefault="00EE1C77">
      <w:pPr>
        <w:rPr>
          <w:sz w:val="28"/>
          <w:szCs w:val="28"/>
        </w:rPr>
      </w:pPr>
    </w:p>
    <w:p w:rsidR="00953424" w:rsidRDefault="00953424">
      <w:pPr>
        <w:rPr>
          <w:sz w:val="28"/>
          <w:szCs w:val="28"/>
        </w:rPr>
      </w:pPr>
      <w:r w:rsidRPr="00953424">
        <w:rPr>
          <w:noProof/>
          <w:sz w:val="28"/>
          <w:szCs w:val="28"/>
          <w:lang w:eastAsia="sk-SK"/>
        </w:rPr>
        <w:lastRenderedPageBreak/>
        <w:drawing>
          <wp:inline distT="0" distB="0" distL="0" distR="0">
            <wp:extent cx="3002634" cy="3991900"/>
            <wp:effectExtent l="0" t="0" r="7620" b="8890"/>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a:stretch>
                      <a:fillRect/>
                    </a:stretch>
                  </pic:blipFill>
                  <pic:spPr>
                    <a:xfrm>
                      <a:off x="0" y="0"/>
                      <a:ext cx="3049427" cy="4054109"/>
                    </a:xfrm>
                    <a:prstGeom prst="rect">
                      <a:avLst/>
                    </a:prstGeom>
                  </pic:spPr>
                </pic:pic>
              </a:graphicData>
            </a:graphic>
          </wp:inline>
        </w:drawing>
      </w:r>
    </w:p>
    <w:p w:rsidR="00953424" w:rsidRPr="00953424" w:rsidRDefault="00953424" w:rsidP="00953424">
      <w:pPr>
        <w:pStyle w:val="PredformtovanHTML"/>
        <w:shd w:val="clear" w:color="auto" w:fill="F8F9FA"/>
        <w:spacing w:line="540" w:lineRule="atLeast"/>
        <w:rPr>
          <w:rStyle w:val="y2iqfc"/>
          <w:rFonts w:ascii="inherit" w:hAnsi="inherit"/>
          <w:color w:val="202124"/>
          <w:sz w:val="28"/>
          <w:szCs w:val="28"/>
        </w:rPr>
      </w:pPr>
      <w:r w:rsidRPr="00953424">
        <w:rPr>
          <w:rStyle w:val="y2iqfc"/>
          <w:rFonts w:ascii="inherit" w:hAnsi="inherit"/>
          <w:color w:val="202124"/>
          <w:sz w:val="28"/>
          <w:szCs w:val="28"/>
        </w:rPr>
        <w:t>H.5. MERANIE NÁPRAVY</w:t>
      </w:r>
    </w:p>
    <w:p w:rsidR="00953424" w:rsidRPr="00953424" w:rsidRDefault="00953424" w:rsidP="00953424">
      <w:pPr>
        <w:pStyle w:val="PredformtovanHTML"/>
        <w:shd w:val="clear" w:color="auto" w:fill="F8F9FA"/>
        <w:spacing w:line="540" w:lineRule="atLeast"/>
        <w:rPr>
          <w:rStyle w:val="y2iqfc"/>
          <w:rFonts w:ascii="inherit" w:hAnsi="inherit"/>
          <w:color w:val="202124"/>
          <w:sz w:val="28"/>
          <w:szCs w:val="28"/>
        </w:rPr>
      </w:pPr>
      <w:r w:rsidRPr="00953424">
        <w:rPr>
          <w:rStyle w:val="y2iqfc"/>
          <w:rFonts w:ascii="inherit" w:hAnsi="inherit"/>
          <w:color w:val="202124"/>
          <w:sz w:val="28"/>
          <w:szCs w:val="28"/>
        </w:rPr>
        <w:t>H.5.1 Meranie výšky súpravy</w:t>
      </w:r>
    </w:p>
    <w:p w:rsidR="00953424" w:rsidRPr="00953424" w:rsidRDefault="00953424" w:rsidP="00953424">
      <w:pPr>
        <w:pStyle w:val="PredformtovanHTML"/>
        <w:shd w:val="clear" w:color="auto" w:fill="F8F9FA"/>
        <w:spacing w:line="540" w:lineRule="atLeast"/>
        <w:rPr>
          <w:rStyle w:val="y2iqfc"/>
          <w:rFonts w:ascii="inherit" w:hAnsi="inherit"/>
          <w:color w:val="202124"/>
          <w:sz w:val="28"/>
          <w:szCs w:val="28"/>
        </w:rPr>
      </w:pPr>
      <w:r w:rsidRPr="00953424">
        <w:rPr>
          <w:rStyle w:val="y2iqfc"/>
          <w:rFonts w:ascii="inherit" w:hAnsi="inherit"/>
          <w:color w:val="202124"/>
          <w:sz w:val="28"/>
          <w:szCs w:val="28"/>
        </w:rPr>
        <w:t>H.5.1.1 Musí sa použiť šnúra dlhá 110 cm, aby sa zabezpečilo, že najvyšší bod vrtnej súpravy nepresahuje viac ako 110 cm nad aspoň 1 bod trupu na osi</w:t>
      </w:r>
    </w:p>
    <w:p w:rsidR="00953424" w:rsidRPr="00953424" w:rsidRDefault="00953424" w:rsidP="00953424">
      <w:pPr>
        <w:pStyle w:val="PredformtovanHTML"/>
        <w:shd w:val="clear" w:color="auto" w:fill="F8F9FA"/>
        <w:spacing w:line="540" w:lineRule="atLeast"/>
        <w:rPr>
          <w:rFonts w:ascii="inherit" w:hAnsi="inherit"/>
          <w:color w:val="202124"/>
          <w:sz w:val="28"/>
          <w:szCs w:val="28"/>
        </w:rPr>
      </w:pPr>
      <w:r w:rsidRPr="00953424">
        <w:rPr>
          <w:rStyle w:val="y2iqfc"/>
          <w:rFonts w:ascii="inherit" w:hAnsi="inherit"/>
          <w:color w:val="202124"/>
          <w:sz w:val="28"/>
          <w:szCs w:val="28"/>
        </w:rPr>
        <w:t>H.5.1.2 Príklady najvyšších bodov súpravy</w:t>
      </w:r>
    </w:p>
    <w:p w:rsidR="00953424" w:rsidRDefault="00953424">
      <w:pPr>
        <w:rPr>
          <w:sz w:val="28"/>
          <w:szCs w:val="28"/>
        </w:rPr>
      </w:pPr>
      <w:r>
        <w:rPr>
          <w:noProof/>
          <w:sz w:val="28"/>
          <w:szCs w:val="28"/>
          <w:lang w:eastAsia="sk-SK"/>
        </w:rPr>
        <w:drawing>
          <wp:anchor distT="0" distB="0" distL="114300" distR="114300" simplePos="0" relativeHeight="251661312" behindDoc="0" locked="0" layoutInCell="1" allowOverlap="1">
            <wp:simplePos x="0" y="0"/>
            <wp:positionH relativeFrom="column">
              <wp:posOffset>3919855</wp:posOffset>
            </wp:positionH>
            <wp:positionV relativeFrom="paragraph">
              <wp:posOffset>492760</wp:posOffset>
            </wp:positionV>
            <wp:extent cx="1232535" cy="1085850"/>
            <wp:effectExtent l="19050" t="0" r="5715" b="0"/>
            <wp:wrapThrough wrapText="bothSides">
              <wp:wrapPolygon edited="0">
                <wp:start x="-334" y="0"/>
                <wp:lineTo x="-334" y="21221"/>
                <wp:lineTo x="21700" y="21221"/>
                <wp:lineTo x="21700" y="0"/>
                <wp:lineTo x="-334" y="0"/>
              </wp:wrapPolygon>
            </wp:wrapThrough>
            <wp:docPr id="1" name="Picture 2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10;&#10;Description automatically generated with medium confidenc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2535" cy="1085850"/>
                    </a:xfrm>
                    <a:prstGeom prst="rect">
                      <a:avLst/>
                    </a:prstGeom>
                  </pic:spPr>
                </pic:pic>
              </a:graphicData>
            </a:graphic>
          </wp:anchor>
        </w:drawing>
      </w:r>
      <w:r>
        <w:rPr>
          <w:noProof/>
          <w:sz w:val="28"/>
          <w:szCs w:val="28"/>
          <w:lang w:eastAsia="sk-SK"/>
        </w:rPr>
        <w:drawing>
          <wp:anchor distT="0" distB="0" distL="114300" distR="114300" simplePos="0" relativeHeight="251663360" behindDoc="0" locked="0" layoutInCell="1" allowOverlap="1">
            <wp:simplePos x="0" y="0"/>
            <wp:positionH relativeFrom="column">
              <wp:posOffset>-194945</wp:posOffset>
            </wp:positionH>
            <wp:positionV relativeFrom="paragraph">
              <wp:posOffset>1197610</wp:posOffset>
            </wp:positionV>
            <wp:extent cx="3533775" cy="2324100"/>
            <wp:effectExtent l="0" t="0" r="0" b="0"/>
            <wp:wrapThrough wrapText="bothSides">
              <wp:wrapPolygon edited="0">
                <wp:start x="4658" y="1948"/>
                <wp:lineTo x="4774" y="20715"/>
                <wp:lineTo x="5589" y="20715"/>
                <wp:lineTo x="5706" y="10446"/>
                <wp:lineTo x="7569" y="7790"/>
                <wp:lineTo x="7569" y="7613"/>
                <wp:lineTo x="7802" y="7613"/>
                <wp:lineTo x="11411" y="4957"/>
                <wp:lineTo x="11411" y="4780"/>
                <wp:lineTo x="14089" y="4603"/>
                <wp:lineTo x="14206" y="4072"/>
                <wp:lineTo x="11994" y="1948"/>
                <wp:lineTo x="4658" y="1948"/>
              </wp:wrapPolygon>
            </wp:wrapThrough>
            <wp:docPr id="32" name="Picture 32"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night sky&#10;&#10;Description automatically generated"/>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3775" cy="2324100"/>
                    </a:xfrm>
                    <a:prstGeom prst="rect">
                      <a:avLst/>
                    </a:prstGeom>
                    <a:noFill/>
                    <a:ln>
                      <a:noFill/>
                    </a:ln>
                  </pic:spPr>
                </pic:pic>
              </a:graphicData>
            </a:graphic>
          </wp:anchor>
        </w:drawing>
      </w:r>
      <w:r w:rsidRPr="00953424">
        <w:rPr>
          <w:noProof/>
          <w:sz w:val="28"/>
          <w:szCs w:val="28"/>
          <w:lang w:eastAsia="sk-SK"/>
        </w:rPr>
        <w:drawing>
          <wp:inline distT="0" distB="0" distL="0" distR="0">
            <wp:extent cx="1740356" cy="1199765"/>
            <wp:effectExtent l="0" t="0" r="0" b="635"/>
            <wp:docPr id="29" name="Picture 2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0356" cy="1199765"/>
                    </a:xfrm>
                    <a:prstGeom prst="rect">
                      <a:avLst/>
                    </a:prstGeom>
                    <a:noFill/>
                    <a:ln>
                      <a:noFill/>
                    </a:ln>
                  </pic:spPr>
                </pic:pic>
              </a:graphicData>
            </a:graphic>
          </wp:inline>
        </w:drawing>
      </w:r>
      <w:r w:rsidRPr="00953424">
        <w:rPr>
          <w:noProof/>
          <w:sz w:val="28"/>
          <w:szCs w:val="28"/>
          <w:lang w:eastAsia="sk-SK"/>
        </w:rPr>
        <w:drawing>
          <wp:inline distT="0" distB="0" distL="0" distR="0">
            <wp:extent cx="1588011" cy="1094740"/>
            <wp:effectExtent l="0" t="0" r="0" b="0"/>
            <wp:docPr id="30" name="Picture 3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8011" cy="1094740"/>
                    </a:xfrm>
                    <a:prstGeom prst="rect">
                      <a:avLst/>
                    </a:prstGeom>
                    <a:noFill/>
                    <a:ln>
                      <a:noFill/>
                    </a:ln>
                  </pic:spPr>
                </pic:pic>
              </a:graphicData>
            </a:graphic>
          </wp:inline>
        </w:drawing>
      </w:r>
    </w:p>
    <w:p w:rsidR="00953424" w:rsidRDefault="00953424">
      <w:pPr>
        <w:rPr>
          <w:sz w:val="28"/>
          <w:szCs w:val="28"/>
        </w:rPr>
      </w:pPr>
    </w:p>
    <w:p w:rsidR="00953424" w:rsidRDefault="00953424">
      <w:pPr>
        <w:rPr>
          <w:sz w:val="28"/>
          <w:szCs w:val="28"/>
        </w:rPr>
      </w:pPr>
    </w:p>
    <w:p w:rsidR="00953424" w:rsidRDefault="00953424">
      <w:pPr>
        <w:rPr>
          <w:sz w:val="28"/>
          <w:szCs w:val="28"/>
        </w:rPr>
      </w:pPr>
    </w:p>
    <w:p w:rsidR="00953424" w:rsidRDefault="00953424">
      <w:pPr>
        <w:rPr>
          <w:sz w:val="28"/>
          <w:szCs w:val="28"/>
        </w:rPr>
      </w:pPr>
    </w:p>
    <w:p w:rsidR="00953424" w:rsidRDefault="00953424">
      <w:pPr>
        <w:rPr>
          <w:sz w:val="28"/>
          <w:szCs w:val="28"/>
        </w:rPr>
      </w:pPr>
    </w:p>
    <w:p w:rsidR="00953424" w:rsidRDefault="00953424" w:rsidP="00953424">
      <w:pPr>
        <w:pStyle w:val="PredformtovanHTML"/>
        <w:shd w:val="clear" w:color="auto" w:fill="F8F9FA"/>
        <w:spacing w:line="540" w:lineRule="atLeast"/>
        <w:rPr>
          <w:rStyle w:val="y2iqfc"/>
          <w:rFonts w:ascii="inherit" w:hAnsi="inherit"/>
          <w:color w:val="202124"/>
          <w:sz w:val="42"/>
          <w:szCs w:val="42"/>
        </w:rPr>
      </w:pPr>
      <w:r>
        <w:rPr>
          <w:rStyle w:val="y2iqfc"/>
          <w:rFonts w:ascii="inherit" w:hAnsi="inherit"/>
          <w:color w:val="202124"/>
          <w:sz w:val="42"/>
          <w:szCs w:val="42"/>
        </w:rPr>
        <w:t>H.5.1.3 Meranie maximálnej výšky Rigu</w:t>
      </w:r>
    </w:p>
    <w:p w:rsidR="00953424" w:rsidRDefault="00953424" w:rsidP="00953424">
      <w:pPr>
        <w:pStyle w:val="PredformtovanHTML"/>
        <w:shd w:val="clear" w:color="auto" w:fill="F8F9FA"/>
        <w:spacing w:line="540" w:lineRule="atLeast"/>
        <w:rPr>
          <w:rStyle w:val="y2iqfc"/>
          <w:rFonts w:ascii="inherit" w:hAnsi="inherit"/>
          <w:color w:val="202124"/>
          <w:sz w:val="42"/>
          <w:szCs w:val="42"/>
        </w:rPr>
      </w:pPr>
    </w:p>
    <w:p w:rsidR="00953424" w:rsidRDefault="00953424" w:rsidP="00953424">
      <w:pPr>
        <w:pStyle w:val="PredformtovanHTML"/>
        <w:shd w:val="clear" w:color="auto" w:fill="F8F9FA"/>
        <w:spacing w:line="540" w:lineRule="atLeast"/>
        <w:rPr>
          <w:rFonts w:ascii="inherit" w:hAnsi="inherit"/>
          <w:color w:val="202124"/>
          <w:sz w:val="42"/>
          <w:szCs w:val="42"/>
        </w:rPr>
      </w:pPr>
    </w:p>
    <w:p w:rsidR="00953424" w:rsidRDefault="00953424" w:rsidP="00953424">
      <w:pPr>
        <w:pStyle w:val="Nadpis5"/>
        <w:numPr>
          <w:ilvl w:val="0"/>
          <w:numId w:val="0"/>
        </w:numPr>
      </w:pPr>
      <w:r w:rsidRPr="00953424">
        <w:rPr>
          <w:noProof/>
          <w:lang w:val="sk-SK" w:eastAsia="sk-SK"/>
        </w:rPr>
        <w:drawing>
          <wp:inline distT="0" distB="0" distL="0" distR="0">
            <wp:extent cx="5497488" cy="5775606"/>
            <wp:effectExtent l="0" t="0" r="0" b="0"/>
            <wp:docPr id="33" name="Picture 3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7981" cy="5818148"/>
                    </a:xfrm>
                    <a:prstGeom prst="rect">
                      <a:avLst/>
                    </a:prstGeom>
                    <a:noFill/>
                    <a:ln>
                      <a:noFill/>
                    </a:ln>
                  </pic:spPr>
                </pic:pic>
              </a:graphicData>
            </a:graphic>
          </wp:inline>
        </w:drawing>
      </w:r>
    </w:p>
    <w:p w:rsidR="00C2580A" w:rsidRDefault="00C2580A" w:rsidP="00C2580A">
      <w:pPr>
        <w:pStyle w:val="PredformtovanHTML"/>
        <w:shd w:val="clear" w:color="auto" w:fill="F8F9FA"/>
        <w:spacing w:line="540" w:lineRule="atLeast"/>
        <w:rPr>
          <w:rStyle w:val="y2iqfc"/>
          <w:rFonts w:ascii="inherit" w:hAnsi="inherit"/>
          <w:color w:val="202124"/>
          <w:sz w:val="42"/>
          <w:szCs w:val="42"/>
        </w:rPr>
      </w:pPr>
      <w:r>
        <w:rPr>
          <w:rStyle w:val="y2iqfc"/>
          <w:rFonts w:ascii="inherit" w:hAnsi="inherit"/>
          <w:color w:val="202124"/>
          <w:sz w:val="42"/>
          <w:szCs w:val="42"/>
        </w:rPr>
        <w:t>H.5.2 Priemer nosníka</w:t>
      </w:r>
    </w:p>
    <w:p w:rsidR="00C2580A" w:rsidRDefault="00C2580A" w:rsidP="00C2580A">
      <w:pPr>
        <w:pStyle w:val="PredformtovanHTML"/>
        <w:shd w:val="clear" w:color="auto" w:fill="F8F9FA"/>
        <w:spacing w:line="540" w:lineRule="atLeast"/>
        <w:rPr>
          <w:rFonts w:ascii="inherit" w:hAnsi="inherit"/>
          <w:color w:val="202124"/>
          <w:sz w:val="42"/>
          <w:szCs w:val="42"/>
        </w:rPr>
      </w:pPr>
      <w:r>
        <w:rPr>
          <w:rStyle w:val="y2iqfc"/>
          <w:rFonts w:ascii="inherit" w:hAnsi="inherit"/>
          <w:color w:val="202124"/>
          <w:sz w:val="42"/>
          <w:szCs w:val="42"/>
        </w:rPr>
        <w:t>H.5.2.1 Prierezy nosníkov</w:t>
      </w:r>
    </w:p>
    <w:p w:rsidR="00953424" w:rsidRPr="00953424" w:rsidRDefault="00953424" w:rsidP="00953424">
      <w:pPr>
        <w:rPr>
          <w:lang w:val="en-GB" w:eastAsia="en-GB"/>
        </w:rPr>
      </w:pPr>
    </w:p>
    <w:p w:rsidR="00953424" w:rsidRDefault="00953424">
      <w:pPr>
        <w:rPr>
          <w:sz w:val="28"/>
          <w:szCs w:val="28"/>
        </w:rPr>
      </w:pPr>
    </w:p>
    <w:p w:rsidR="00C2580A" w:rsidRDefault="00C2580A">
      <w:pPr>
        <w:rPr>
          <w:sz w:val="28"/>
          <w:szCs w:val="28"/>
        </w:rPr>
      </w:pPr>
    </w:p>
    <w:p w:rsidR="00C2580A" w:rsidRDefault="00C2580A">
      <w:pPr>
        <w:rPr>
          <w:sz w:val="28"/>
          <w:szCs w:val="28"/>
        </w:rPr>
      </w:pPr>
      <w:r>
        <w:rPr>
          <w:noProof/>
          <w:sz w:val="28"/>
          <w:szCs w:val="28"/>
          <w:lang w:eastAsia="sk-SK"/>
        </w:rPr>
        <w:lastRenderedPageBreak/>
        <w:drawing>
          <wp:anchor distT="0" distB="0" distL="114300" distR="114300" simplePos="0" relativeHeight="251665408" behindDoc="0" locked="0" layoutInCell="1" allowOverlap="1">
            <wp:simplePos x="0" y="0"/>
            <wp:positionH relativeFrom="column">
              <wp:posOffset>-147320</wp:posOffset>
            </wp:positionH>
            <wp:positionV relativeFrom="paragraph">
              <wp:posOffset>-471170</wp:posOffset>
            </wp:positionV>
            <wp:extent cx="3143250" cy="4410075"/>
            <wp:effectExtent l="0" t="0" r="0" b="0"/>
            <wp:wrapThrough wrapText="bothSides">
              <wp:wrapPolygon edited="0">
                <wp:start x="8509" y="4759"/>
                <wp:lineTo x="6676" y="5505"/>
                <wp:lineTo x="6022" y="5878"/>
                <wp:lineTo x="6022" y="9237"/>
                <wp:lineTo x="5236" y="9424"/>
                <wp:lineTo x="5236" y="9797"/>
                <wp:lineTo x="10604" y="17168"/>
                <wp:lineTo x="11389" y="17168"/>
                <wp:lineTo x="11651" y="15209"/>
                <wp:lineTo x="12829" y="13716"/>
                <wp:lineTo x="14662" y="12503"/>
                <wp:lineTo x="14662" y="12223"/>
                <wp:lineTo x="9164" y="4759"/>
                <wp:lineTo x="8509" y="4759"/>
              </wp:wrapPolygon>
            </wp:wrapThrough>
            <wp:docPr id="3" name="Picture 3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0" cy="4410075"/>
                    </a:xfrm>
                    <a:prstGeom prst="rect">
                      <a:avLst/>
                    </a:prstGeom>
                    <a:noFill/>
                    <a:ln>
                      <a:noFill/>
                    </a:ln>
                  </pic:spPr>
                </pic:pic>
              </a:graphicData>
            </a:graphic>
          </wp:anchor>
        </w:drawing>
      </w:r>
      <w:r>
        <w:rPr>
          <w:noProof/>
          <w:sz w:val="28"/>
          <w:szCs w:val="28"/>
          <w:lang w:eastAsia="sk-SK"/>
        </w:rPr>
        <w:drawing>
          <wp:anchor distT="0" distB="0" distL="114300" distR="114300" simplePos="0" relativeHeight="251667456" behindDoc="0" locked="0" layoutInCell="1" allowOverlap="1">
            <wp:simplePos x="0" y="0"/>
            <wp:positionH relativeFrom="column">
              <wp:posOffset>2681605</wp:posOffset>
            </wp:positionH>
            <wp:positionV relativeFrom="paragraph">
              <wp:posOffset>-166370</wp:posOffset>
            </wp:positionV>
            <wp:extent cx="3333750" cy="3438525"/>
            <wp:effectExtent l="0" t="0" r="0" b="0"/>
            <wp:wrapThrough wrapText="bothSides">
              <wp:wrapPolygon edited="0">
                <wp:start x="6789" y="4069"/>
                <wp:lineTo x="6171" y="4308"/>
                <wp:lineTo x="4937" y="5624"/>
                <wp:lineTo x="4814" y="7898"/>
                <wp:lineTo x="5061" y="9813"/>
                <wp:lineTo x="10738" y="17232"/>
                <wp:lineTo x="11232" y="17232"/>
                <wp:lineTo x="11479" y="17232"/>
                <wp:lineTo x="11109" y="16514"/>
                <wp:lineTo x="10368" y="15557"/>
                <wp:lineTo x="11232" y="15557"/>
                <wp:lineTo x="12713" y="14360"/>
                <wp:lineTo x="12590" y="13642"/>
                <wp:lineTo x="14071" y="13163"/>
                <wp:lineTo x="14688" y="12445"/>
                <wp:lineTo x="14318" y="11727"/>
                <wp:lineTo x="10121" y="5744"/>
                <wp:lineTo x="8640" y="4428"/>
                <wp:lineTo x="7776" y="4069"/>
                <wp:lineTo x="6789" y="4069"/>
              </wp:wrapPolygon>
            </wp:wrapThrough>
            <wp:docPr id="35" name="Picture 35" descr="A picture containing ligh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ght, night sky&#10;&#10;Description automatically generated"/>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0" cy="3438525"/>
                    </a:xfrm>
                    <a:prstGeom prst="rect">
                      <a:avLst/>
                    </a:prstGeom>
                    <a:noFill/>
                    <a:ln>
                      <a:noFill/>
                    </a:ln>
                  </pic:spPr>
                </pic:pic>
              </a:graphicData>
            </a:graphic>
          </wp:anchor>
        </w:drawing>
      </w:r>
    </w:p>
    <w:p w:rsidR="00C2580A" w:rsidRDefault="00C2580A">
      <w:pPr>
        <w:rPr>
          <w:sz w:val="28"/>
          <w:szCs w:val="28"/>
        </w:rPr>
      </w:pPr>
    </w:p>
    <w:p w:rsidR="00C2580A" w:rsidRDefault="00C2580A">
      <w:pPr>
        <w:rPr>
          <w:sz w:val="28"/>
          <w:szCs w:val="28"/>
        </w:rPr>
      </w:pPr>
    </w:p>
    <w:p w:rsidR="00C2580A" w:rsidRDefault="00C2580A">
      <w:pPr>
        <w:rPr>
          <w:sz w:val="28"/>
          <w:szCs w:val="28"/>
        </w:rPr>
      </w:pPr>
    </w:p>
    <w:p w:rsidR="00C2580A" w:rsidRDefault="00C2580A">
      <w:pPr>
        <w:rPr>
          <w:sz w:val="28"/>
          <w:szCs w:val="28"/>
        </w:rPr>
      </w:pPr>
    </w:p>
    <w:p w:rsidR="00C2580A" w:rsidRDefault="00C2580A">
      <w:pPr>
        <w:rPr>
          <w:sz w:val="28"/>
          <w:szCs w:val="28"/>
        </w:rPr>
      </w:pPr>
    </w:p>
    <w:p w:rsidR="00C2580A" w:rsidRDefault="00C2580A">
      <w:pPr>
        <w:rPr>
          <w:sz w:val="28"/>
          <w:szCs w:val="28"/>
        </w:rPr>
      </w:pPr>
    </w:p>
    <w:p w:rsidR="00C2580A" w:rsidRDefault="00C2580A">
      <w:pPr>
        <w:rPr>
          <w:sz w:val="28"/>
          <w:szCs w:val="28"/>
        </w:rPr>
      </w:pPr>
    </w:p>
    <w:p w:rsidR="00C2580A" w:rsidRDefault="00C2580A">
      <w:pPr>
        <w:rPr>
          <w:sz w:val="28"/>
          <w:szCs w:val="28"/>
        </w:rPr>
      </w:pPr>
    </w:p>
    <w:p w:rsidR="00C2580A" w:rsidRPr="00C2580A" w:rsidRDefault="00C2580A" w:rsidP="00C2580A">
      <w:pPr>
        <w:pStyle w:val="PredformtovanHTML"/>
        <w:shd w:val="clear" w:color="auto" w:fill="F8F9FA"/>
        <w:spacing w:line="540" w:lineRule="atLeast"/>
        <w:rPr>
          <w:rStyle w:val="y2iqfc"/>
          <w:rFonts w:ascii="inherit" w:hAnsi="inherit"/>
          <w:color w:val="202124"/>
          <w:sz w:val="28"/>
          <w:szCs w:val="28"/>
        </w:rPr>
      </w:pPr>
      <w:r w:rsidRPr="00C2580A">
        <w:rPr>
          <w:rStyle w:val="y2iqfc"/>
          <w:rFonts w:ascii="inherit" w:hAnsi="inherit"/>
          <w:color w:val="202124"/>
          <w:sz w:val="28"/>
          <w:szCs w:val="28"/>
        </w:rPr>
        <w:t>H.6. CERTIFIKÁCIA</w:t>
      </w:r>
    </w:p>
    <w:p w:rsidR="00C2580A" w:rsidRPr="00C2580A" w:rsidRDefault="00C2580A" w:rsidP="00C2580A">
      <w:pPr>
        <w:pStyle w:val="PredformtovanHTML"/>
        <w:shd w:val="clear" w:color="auto" w:fill="F8F9FA"/>
        <w:spacing w:line="540" w:lineRule="atLeast"/>
        <w:rPr>
          <w:rStyle w:val="y2iqfc"/>
          <w:rFonts w:ascii="inherit" w:hAnsi="inherit"/>
          <w:color w:val="202124"/>
          <w:sz w:val="28"/>
          <w:szCs w:val="28"/>
        </w:rPr>
      </w:pPr>
      <w:r w:rsidRPr="00C2580A">
        <w:rPr>
          <w:rStyle w:val="y2iqfc"/>
          <w:rFonts w:ascii="inherit" w:hAnsi="inherit"/>
          <w:color w:val="202124"/>
          <w:sz w:val="28"/>
          <w:szCs w:val="28"/>
        </w:rPr>
        <w:t>H.6.1 Certifikačné formuláre</w:t>
      </w:r>
    </w:p>
    <w:p w:rsidR="00C2580A" w:rsidRPr="00C2580A" w:rsidRDefault="00C2580A" w:rsidP="00C2580A">
      <w:pPr>
        <w:pStyle w:val="PredformtovanHTML"/>
        <w:shd w:val="clear" w:color="auto" w:fill="F8F9FA"/>
        <w:spacing w:line="540" w:lineRule="atLeast"/>
        <w:rPr>
          <w:rStyle w:val="y2iqfc"/>
          <w:rFonts w:ascii="inherit" w:hAnsi="inherit"/>
          <w:color w:val="202124"/>
          <w:sz w:val="28"/>
          <w:szCs w:val="28"/>
        </w:rPr>
      </w:pPr>
      <w:r w:rsidRPr="00C2580A">
        <w:rPr>
          <w:rStyle w:val="y2iqfc"/>
          <w:rFonts w:ascii="inherit" w:hAnsi="inherit"/>
          <w:color w:val="202124"/>
          <w:sz w:val="28"/>
          <w:szCs w:val="28"/>
        </w:rPr>
        <w:t>H.6.1.1 Používané formuláre certifikácie sú vo verzii formulárov uverejnenej na webovej stránke ICA v čase certifikácie.</w:t>
      </w:r>
    </w:p>
    <w:p w:rsidR="00C2580A" w:rsidRPr="00C2580A" w:rsidRDefault="00C2580A" w:rsidP="00C2580A">
      <w:pPr>
        <w:pStyle w:val="PredformtovanHTML"/>
        <w:shd w:val="clear" w:color="auto" w:fill="F8F9FA"/>
        <w:spacing w:line="540" w:lineRule="atLeast"/>
        <w:rPr>
          <w:rStyle w:val="y2iqfc"/>
          <w:rFonts w:ascii="inherit" w:hAnsi="inherit"/>
          <w:color w:val="202124"/>
          <w:sz w:val="28"/>
          <w:szCs w:val="28"/>
        </w:rPr>
      </w:pPr>
      <w:r w:rsidRPr="00C2580A">
        <w:rPr>
          <w:rStyle w:val="y2iqfc"/>
          <w:rFonts w:ascii="inherit" w:hAnsi="inherit"/>
          <w:color w:val="202124"/>
          <w:sz w:val="28"/>
          <w:szCs w:val="28"/>
        </w:rPr>
        <w:t xml:space="preserve">H.6.1.2 Formuláre možno použiť na vlastnú certifikáciu a oficiálnu certifikáciu. Vyhlásenie merača je potrebné vyplniť len vtedy, keď certifikáciu vykonal </w:t>
      </w:r>
      <w:proofErr w:type="spellStart"/>
      <w:r w:rsidRPr="00C2580A">
        <w:rPr>
          <w:rStyle w:val="y2iqfc"/>
          <w:rFonts w:ascii="inherit" w:hAnsi="inherit"/>
          <w:color w:val="202124"/>
          <w:sz w:val="28"/>
          <w:szCs w:val="28"/>
        </w:rPr>
        <w:t>merateľ</w:t>
      </w:r>
      <w:proofErr w:type="spellEnd"/>
      <w:r w:rsidRPr="00C2580A">
        <w:rPr>
          <w:rStyle w:val="y2iqfc"/>
          <w:rFonts w:ascii="inherit" w:hAnsi="inherit"/>
          <w:color w:val="202124"/>
          <w:sz w:val="28"/>
          <w:szCs w:val="28"/>
        </w:rPr>
        <w:t xml:space="preserve"> ICA, NCA alebo NCS.</w:t>
      </w:r>
    </w:p>
    <w:p w:rsidR="00C2580A" w:rsidRPr="00C2580A" w:rsidRDefault="00C2580A" w:rsidP="00C2580A">
      <w:pPr>
        <w:pStyle w:val="PredformtovanHTML"/>
        <w:shd w:val="clear" w:color="auto" w:fill="F8F9FA"/>
        <w:spacing w:line="540" w:lineRule="atLeast"/>
        <w:rPr>
          <w:rStyle w:val="y2iqfc"/>
          <w:rFonts w:ascii="inherit" w:hAnsi="inherit"/>
          <w:color w:val="202124"/>
          <w:sz w:val="28"/>
          <w:szCs w:val="28"/>
        </w:rPr>
      </w:pPr>
      <w:r w:rsidRPr="00C2580A">
        <w:rPr>
          <w:rStyle w:val="y2iqfc"/>
          <w:rFonts w:ascii="inherit" w:hAnsi="inherit"/>
          <w:color w:val="202124"/>
          <w:sz w:val="28"/>
          <w:szCs w:val="28"/>
        </w:rPr>
        <w:t>H.6.2 Certifikácia lode</w:t>
      </w:r>
    </w:p>
    <w:p w:rsidR="00C2580A" w:rsidRPr="00C2580A" w:rsidRDefault="00C2580A" w:rsidP="00C2580A">
      <w:pPr>
        <w:pStyle w:val="PredformtovanHTML"/>
        <w:shd w:val="clear" w:color="auto" w:fill="F8F9FA"/>
        <w:spacing w:line="540" w:lineRule="atLeast"/>
        <w:rPr>
          <w:rStyle w:val="y2iqfc"/>
          <w:rFonts w:ascii="inherit" w:hAnsi="inherit"/>
          <w:color w:val="202124"/>
          <w:sz w:val="28"/>
          <w:szCs w:val="28"/>
        </w:rPr>
      </w:pPr>
      <w:r w:rsidRPr="00C2580A">
        <w:rPr>
          <w:rStyle w:val="y2iqfc"/>
          <w:rFonts w:ascii="inherit" w:hAnsi="inherit"/>
          <w:color w:val="202124"/>
          <w:sz w:val="28"/>
          <w:szCs w:val="28"/>
        </w:rPr>
        <w:t>H.6.2.1 Certifikačný formulár lode je platný len pre trup a výstroj, ktoré boli merané.</w:t>
      </w:r>
    </w:p>
    <w:p w:rsidR="00C2580A" w:rsidRPr="00C2580A" w:rsidRDefault="00C2580A" w:rsidP="00C2580A">
      <w:pPr>
        <w:pStyle w:val="PredformtovanHTML"/>
        <w:shd w:val="clear" w:color="auto" w:fill="F8F9FA"/>
        <w:spacing w:line="540" w:lineRule="atLeast"/>
        <w:rPr>
          <w:rStyle w:val="y2iqfc"/>
          <w:rFonts w:ascii="inherit" w:hAnsi="inherit"/>
          <w:color w:val="202124"/>
          <w:sz w:val="28"/>
          <w:szCs w:val="28"/>
        </w:rPr>
      </w:pPr>
      <w:r w:rsidRPr="00C2580A">
        <w:rPr>
          <w:rStyle w:val="y2iqfc"/>
          <w:rFonts w:ascii="inherit" w:hAnsi="inherit"/>
          <w:color w:val="202124"/>
          <w:sz w:val="28"/>
          <w:szCs w:val="28"/>
        </w:rPr>
        <w:t>H.6.2.2 Certifikačný formulár trupu musí certifikovať iba 1 trup a maximálne 4 súpravy</w:t>
      </w:r>
      <w:r w:rsidR="00BA2F4C">
        <w:rPr>
          <w:rStyle w:val="y2iqfc"/>
          <w:rFonts w:ascii="inherit" w:hAnsi="inherit"/>
          <w:color w:val="202124"/>
          <w:sz w:val="28"/>
          <w:szCs w:val="28"/>
        </w:rPr>
        <w:t xml:space="preserve"> plachiet </w:t>
      </w:r>
      <w:r w:rsidRPr="00C2580A">
        <w:rPr>
          <w:rStyle w:val="y2iqfc"/>
          <w:rFonts w:ascii="inherit" w:hAnsi="inherit"/>
          <w:color w:val="202124"/>
          <w:sz w:val="28"/>
          <w:szCs w:val="28"/>
        </w:rPr>
        <w:t>.</w:t>
      </w:r>
    </w:p>
    <w:p w:rsidR="00C2580A" w:rsidRPr="00C2580A" w:rsidRDefault="00BA2F4C" w:rsidP="00C2580A">
      <w:pPr>
        <w:pStyle w:val="PredformtovanHTML"/>
        <w:shd w:val="clear" w:color="auto" w:fill="F8F9FA"/>
        <w:spacing w:line="540" w:lineRule="atLeast"/>
        <w:rPr>
          <w:rStyle w:val="y2iqfc"/>
          <w:rFonts w:ascii="inherit" w:hAnsi="inherit"/>
          <w:color w:val="202124"/>
          <w:sz w:val="28"/>
          <w:szCs w:val="28"/>
        </w:rPr>
      </w:pPr>
      <w:r>
        <w:rPr>
          <w:rStyle w:val="y2iqfc"/>
          <w:rFonts w:ascii="inherit" w:hAnsi="inherit"/>
          <w:color w:val="202124"/>
          <w:sz w:val="28"/>
          <w:szCs w:val="28"/>
        </w:rPr>
        <w:t xml:space="preserve">H.6.2.3 Ďalšie </w:t>
      </w:r>
      <w:r w:rsidR="00C2580A" w:rsidRPr="00C2580A">
        <w:rPr>
          <w:rStyle w:val="y2iqfc"/>
          <w:rFonts w:ascii="inherit" w:hAnsi="inherit"/>
          <w:color w:val="202124"/>
          <w:sz w:val="28"/>
          <w:szCs w:val="28"/>
        </w:rPr>
        <w:t xml:space="preserve"> súpravy</w:t>
      </w:r>
      <w:r>
        <w:rPr>
          <w:rStyle w:val="y2iqfc"/>
          <w:rFonts w:ascii="inherit" w:hAnsi="inherit"/>
          <w:color w:val="202124"/>
          <w:sz w:val="28"/>
          <w:szCs w:val="28"/>
        </w:rPr>
        <w:t xml:space="preserve"> plachiet </w:t>
      </w:r>
      <w:r w:rsidR="00C2580A" w:rsidRPr="00C2580A">
        <w:rPr>
          <w:rStyle w:val="y2iqfc"/>
          <w:rFonts w:ascii="inherit" w:hAnsi="inherit"/>
          <w:color w:val="202124"/>
          <w:sz w:val="28"/>
          <w:szCs w:val="28"/>
        </w:rPr>
        <w:t xml:space="preserve"> môžu byť certifikované pomocou dodatočných certifikačných formulárov bez vyplnenia časti formulára o certifikácii trupu.</w:t>
      </w:r>
    </w:p>
    <w:p w:rsidR="00C2580A" w:rsidRPr="00C2580A" w:rsidRDefault="00C2580A" w:rsidP="00C2580A">
      <w:pPr>
        <w:pStyle w:val="PredformtovanHTML"/>
        <w:shd w:val="clear" w:color="auto" w:fill="F8F9FA"/>
        <w:spacing w:line="540" w:lineRule="atLeast"/>
        <w:rPr>
          <w:rFonts w:ascii="inherit" w:hAnsi="inherit"/>
          <w:color w:val="202124"/>
          <w:sz w:val="28"/>
          <w:szCs w:val="28"/>
        </w:rPr>
      </w:pPr>
      <w:r w:rsidRPr="00C2580A">
        <w:rPr>
          <w:rStyle w:val="y2iqfc"/>
          <w:rFonts w:ascii="inherit" w:hAnsi="inherit"/>
          <w:color w:val="202124"/>
          <w:sz w:val="28"/>
          <w:szCs w:val="28"/>
        </w:rPr>
        <w:t>H.6.2.4 Certifikačné formuláre PDF sú dostupné na webovej stránke RG65 ICA</w:t>
      </w:r>
    </w:p>
    <w:p w:rsidR="00C2580A" w:rsidRDefault="00C2580A">
      <w:pPr>
        <w:rPr>
          <w:sz w:val="28"/>
          <w:szCs w:val="28"/>
        </w:rPr>
      </w:pPr>
    </w:p>
    <w:p w:rsidR="00C2580A" w:rsidRPr="00953424" w:rsidRDefault="00C2580A">
      <w:pPr>
        <w:rPr>
          <w:sz w:val="28"/>
          <w:szCs w:val="28"/>
        </w:rPr>
      </w:pPr>
      <w:r w:rsidRPr="00C2580A">
        <w:rPr>
          <w:noProof/>
          <w:sz w:val="28"/>
          <w:szCs w:val="28"/>
          <w:lang w:eastAsia="sk-SK"/>
        </w:rPr>
        <w:lastRenderedPageBreak/>
        <w:drawing>
          <wp:inline distT="0" distB="0" distL="0" distR="0">
            <wp:extent cx="5705475" cy="6267450"/>
            <wp:effectExtent l="38100" t="19050" r="28575" b="19050"/>
            <wp:docPr id="23" name="Picture 2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able&#10;&#10;Description automatically generated"/>
                    <pic:cNvPicPr/>
                  </pic:nvPicPr>
                  <pic:blipFill>
                    <a:blip r:embed="rId17"/>
                    <a:stretch>
                      <a:fillRect/>
                    </a:stretch>
                  </pic:blipFill>
                  <pic:spPr>
                    <a:xfrm>
                      <a:off x="0" y="0"/>
                      <a:ext cx="5705475" cy="6267450"/>
                    </a:xfrm>
                    <a:prstGeom prst="rect">
                      <a:avLst/>
                    </a:prstGeom>
                    <a:ln>
                      <a:solidFill>
                        <a:schemeClr val="tx1"/>
                      </a:solidFill>
                    </a:ln>
                  </pic:spPr>
                </pic:pic>
              </a:graphicData>
            </a:graphic>
          </wp:inline>
        </w:drawing>
      </w:r>
    </w:p>
    <w:sectPr w:rsidR="00C2580A" w:rsidRPr="00953424" w:rsidSect="000C3A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097"/>
    <w:multiLevelType w:val="multilevel"/>
    <w:tmpl w:val="9A4E35FA"/>
    <w:lvl w:ilvl="0">
      <w:start w:val="1"/>
      <w:numFmt w:val="decimal"/>
      <w:lvlText w:val="Part %1."/>
      <w:lvlJc w:val="left"/>
      <w:pPr>
        <w:ind w:left="0" w:firstLine="0"/>
      </w:pPr>
      <w:rPr>
        <w:rFonts w:hint="default"/>
      </w:rPr>
    </w:lvl>
    <w:lvl w:ilvl="1">
      <w:start w:val="1"/>
      <w:numFmt w:val="upperLetter"/>
      <w:pStyle w:val="Nadpis2"/>
      <w:lvlText w:val="Section %2."/>
      <w:lvlJc w:val="left"/>
      <w:pPr>
        <w:ind w:left="0" w:firstLine="0"/>
      </w:pPr>
      <w:rPr>
        <w:rFonts w:hint="default"/>
      </w:rPr>
    </w:lvl>
    <w:lvl w:ilvl="2">
      <w:start w:val="1"/>
      <w:numFmt w:val="decimal"/>
      <w:pStyle w:val="Nadpis3"/>
      <w:lvlText w:val="%2.%3."/>
      <w:lvlJc w:val="left"/>
      <w:pPr>
        <w:ind w:left="0" w:firstLine="0"/>
      </w:pPr>
      <w:rPr>
        <w:rFonts w:hint="default"/>
      </w:rPr>
    </w:lvl>
    <w:lvl w:ilvl="3">
      <w:start w:val="1"/>
      <w:numFmt w:val="decimal"/>
      <w:pStyle w:val="Nadpis4"/>
      <w:lvlText w:val="%2.%3.%4"/>
      <w:lvlJc w:val="left"/>
      <w:pPr>
        <w:ind w:left="0" w:firstLine="0"/>
      </w:pPr>
      <w:rPr>
        <w:rFonts w:hint="default"/>
      </w:rPr>
    </w:lvl>
    <w:lvl w:ilvl="4">
      <w:start w:val="1"/>
      <w:numFmt w:val="decimal"/>
      <w:pStyle w:val="Nadpis5"/>
      <w:lvlText w:val="%2.%3.%4.%5"/>
      <w:lvlJc w:val="left"/>
      <w:pPr>
        <w:ind w:left="426" w:firstLine="0"/>
      </w:pPr>
    </w:lvl>
    <w:lvl w:ilvl="5">
      <w:start w:val="1"/>
      <w:numFmt w:val="lowerLetter"/>
      <w:pStyle w:val="Nadpis6"/>
      <w:lvlText w:val="(%6)"/>
      <w:lvlJc w:val="left"/>
      <w:pPr>
        <w:ind w:left="567" w:hanging="283"/>
      </w:pPr>
      <w:rPr>
        <w:rFonts w:hint="default"/>
      </w:rPr>
    </w:lvl>
    <w:lvl w:ilvl="6">
      <w:start w:val="1"/>
      <w:numFmt w:val="lowerRoman"/>
      <w:pStyle w:val="Nadpis7"/>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333A"/>
    <w:rsid w:val="00011FD7"/>
    <w:rsid w:val="000C3A85"/>
    <w:rsid w:val="00102EC6"/>
    <w:rsid w:val="0012333A"/>
    <w:rsid w:val="001C4F61"/>
    <w:rsid w:val="00231B3F"/>
    <w:rsid w:val="002D74D6"/>
    <w:rsid w:val="00362F5D"/>
    <w:rsid w:val="00433B8A"/>
    <w:rsid w:val="00467129"/>
    <w:rsid w:val="004A07BE"/>
    <w:rsid w:val="005967A8"/>
    <w:rsid w:val="00610FE4"/>
    <w:rsid w:val="00737153"/>
    <w:rsid w:val="007734C3"/>
    <w:rsid w:val="00793EED"/>
    <w:rsid w:val="00953424"/>
    <w:rsid w:val="00A80B52"/>
    <w:rsid w:val="00AC775C"/>
    <w:rsid w:val="00BA1CCD"/>
    <w:rsid w:val="00BA2F4C"/>
    <w:rsid w:val="00BB6CE7"/>
    <w:rsid w:val="00C2580A"/>
    <w:rsid w:val="00C616D2"/>
    <w:rsid w:val="00D32C10"/>
    <w:rsid w:val="00D6231C"/>
    <w:rsid w:val="00DD6BA6"/>
    <w:rsid w:val="00E269EC"/>
    <w:rsid w:val="00EE1C77"/>
    <w:rsid w:val="00FB4887"/>
    <w:rsid w:val="00FF5DD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3A85"/>
  </w:style>
  <w:style w:type="paragraph" w:styleId="Nadpis2">
    <w:name w:val="heading 2"/>
    <w:next w:val="Normlny"/>
    <w:link w:val="Nadpis2Char"/>
    <w:uiPriority w:val="9"/>
    <w:unhideWhenUsed/>
    <w:qFormat/>
    <w:rsid w:val="00953424"/>
    <w:pPr>
      <w:keepNext/>
      <w:keepLines/>
      <w:numPr>
        <w:ilvl w:val="1"/>
        <w:numId w:val="1"/>
      </w:numPr>
      <w:spacing w:before="480" w:after="27" w:line="360" w:lineRule="auto"/>
      <w:outlineLvl w:val="1"/>
    </w:pPr>
    <w:rPr>
      <w:rFonts w:ascii="Arial" w:eastAsia="Arial" w:hAnsi="Arial" w:cs="Arial"/>
      <w:b/>
      <w:color w:val="000000"/>
      <w:sz w:val="32"/>
      <w:szCs w:val="32"/>
      <w:lang w:val="en-GB" w:eastAsia="en-GB"/>
    </w:rPr>
  </w:style>
  <w:style w:type="paragraph" w:styleId="Nadpis3">
    <w:name w:val="heading 3"/>
    <w:next w:val="Normlny"/>
    <w:link w:val="Nadpis3Char"/>
    <w:uiPriority w:val="9"/>
    <w:unhideWhenUsed/>
    <w:qFormat/>
    <w:rsid w:val="00953424"/>
    <w:pPr>
      <w:keepNext/>
      <w:keepLines/>
      <w:numPr>
        <w:ilvl w:val="2"/>
        <w:numId w:val="1"/>
      </w:numPr>
      <w:spacing w:before="480" w:after="180" w:line="250" w:lineRule="auto"/>
      <w:outlineLvl w:val="2"/>
    </w:pPr>
    <w:rPr>
      <w:rFonts w:ascii="Arial" w:eastAsia="Arial" w:hAnsi="Arial" w:cs="Arial"/>
      <w:b/>
      <w:bCs/>
      <w:color w:val="000000"/>
      <w:sz w:val="28"/>
      <w:szCs w:val="24"/>
      <w:lang w:val="en-GB" w:eastAsia="en-GB"/>
    </w:rPr>
  </w:style>
  <w:style w:type="paragraph" w:styleId="Nadpis4">
    <w:name w:val="heading 4"/>
    <w:next w:val="Normlny"/>
    <w:link w:val="Nadpis4Char"/>
    <w:uiPriority w:val="9"/>
    <w:unhideWhenUsed/>
    <w:qFormat/>
    <w:rsid w:val="00953424"/>
    <w:pPr>
      <w:keepNext/>
      <w:keepLines/>
      <w:numPr>
        <w:ilvl w:val="3"/>
        <w:numId w:val="1"/>
      </w:numPr>
      <w:spacing w:before="240" w:after="180" w:line="250" w:lineRule="auto"/>
      <w:outlineLvl w:val="3"/>
    </w:pPr>
    <w:rPr>
      <w:rFonts w:ascii="Arial" w:eastAsia="Arial" w:hAnsi="Arial" w:cs="Arial"/>
      <w:color w:val="000000"/>
      <w:szCs w:val="18"/>
      <w:lang w:val="en-GB" w:eastAsia="en-GB"/>
    </w:rPr>
  </w:style>
  <w:style w:type="paragraph" w:styleId="Nadpis5">
    <w:name w:val="heading 5"/>
    <w:basedOn w:val="Nadpis6"/>
    <w:next w:val="Normlny"/>
    <w:link w:val="Nadpis5Char"/>
    <w:uiPriority w:val="9"/>
    <w:unhideWhenUsed/>
    <w:qFormat/>
    <w:rsid w:val="00953424"/>
    <w:pPr>
      <w:numPr>
        <w:ilvl w:val="4"/>
      </w:numPr>
      <w:ind w:left="1418" w:hanging="992"/>
      <w:outlineLvl w:val="4"/>
    </w:pPr>
  </w:style>
  <w:style w:type="paragraph" w:styleId="Nadpis6">
    <w:name w:val="heading 6"/>
    <w:basedOn w:val="Nadpis7"/>
    <w:next w:val="Normlny"/>
    <w:link w:val="Nadpis6Char"/>
    <w:uiPriority w:val="9"/>
    <w:unhideWhenUsed/>
    <w:qFormat/>
    <w:rsid w:val="00953424"/>
    <w:pPr>
      <w:numPr>
        <w:ilvl w:val="5"/>
      </w:numPr>
      <w:spacing w:before="120" w:line="240" w:lineRule="auto"/>
      <w:ind w:left="1418" w:hanging="425"/>
      <w:outlineLvl w:val="5"/>
    </w:pPr>
  </w:style>
  <w:style w:type="paragraph" w:styleId="Nadpis7">
    <w:name w:val="heading 7"/>
    <w:basedOn w:val="Normlny"/>
    <w:next w:val="Normlny"/>
    <w:link w:val="Nadpis7Char"/>
    <w:uiPriority w:val="9"/>
    <w:unhideWhenUsed/>
    <w:qFormat/>
    <w:rsid w:val="00953424"/>
    <w:pPr>
      <w:keepNext/>
      <w:keepLines/>
      <w:numPr>
        <w:ilvl w:val="6"/>
        <w:numId w:val="1"/>
      </w:numPr>
      <w:spacing w:before="40" w:after="0" w:line="360" w:lineRule="auto"/>
      <w:outlineLvl w:val="6"/>
    </w:pPr>
    <w:rPr>
      <w:rFonts w:ascii="Arial" w:eastAsia="Arial" w:hAnsi="Arial" w:cs="Arial"/>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12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12333A"/>
    <w:rPr>
      <w:rFonts w:ascii="Courier New" w:eastAsia="Times New Roman" w:hAnsi="Courier New" w:cs="Courier New"/>
      <w:sz w:val="20"/>
      <w:szCs w:val="20"/>
      <w:lang w:eastAsia="sk-SK"/>
    </w:rPr>
  </w:style>
  <w:style w:type="character" w:customStyle="1" w:styleId="y2iqfc">
    <w:name w:val="y2iqfc"/>
    <w:basedOn w:val="Predvolenpsmoodseku"/>
    <w:rsid w:val="0012333A"/>
  </w:style>
  <w:style w:type="paragraph" w:styleId="Textbubliny">
    <w:name w:val="Balloon Text"/>
    <w:basedOn w:val="Normlny"/>
    <w:link w:val="TextbublinyChar"/>
    <w:uiPriority w:val="99"/>
    <w:semiHidden/>
    <w:unhideWhenUsed/>
    <w:rsid w:val="0095342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3424"/>
    <w:rPr>
      <w:rFonts w:ascii="Tahoma" w:hAnsi="Tahoma" w:cs="Tahoma"/>
      <w:sz w:val="16"/>
      <w:szCs w:val="16"/>
    </w:rPr>
  </w:style>
  <w:style w:type="character" w:customStyle="1" w:styleId="Nadpis2Char">
    <w:name w:val="Nadpis 2 Char"/>
    <w:basedOn w:val="Predvolenpsmoodseku"/>
    <w:link w:val="Nadpis2"/>
    <w:uiPriority w:val="9"/>
    <w:rsid w:val="00953424"/>
    <w:rPr>
      <w:rFonts w:ascii="Arial" w:eastAsia="Arial" w:hAnsi="Arial" w:cs="Arial"/>
      <w:b/>
      <w:color w:val="000000"/>
      <w:sz w:val="32"/>
      <w:szCs w:val="32"/>
      <w:lang w:val="en-GB" w:eastAsia="en-GB"/>
    </w:rPr>
  </w:style>
  <w:style w:type="character" w:customStyle="1" w:styleId="Nadpis3Char">
    <w:name w:val="Nadpis 3 Char"/>
    <w:basedOn w:val="Predvolenpsmoodseku"/>
    <w:link w:val="Nadpis3"/>
    <w:uiPriority w:val="9"/>
    <w:rsid w:val="00953424"/>
    <w:rPr>
      <w:rFonts w:ascii="Arial" w:eastAsia="Arial" w:hAnsi="Arial" w:cs="Arial"/>
      <w:b/>
      <w:bCs/>
      <w:color w:val="000000"/>
      <w:sz w:val="28"/>
      <w:szCs w:val="24"/>
      <w:lang w:val="en-GB" w:eastAsia="en-GB"/>
    </w:rPr>
  </w:style>
  <w:style w:type="character" w:customStyle="1" w:styleId="Nadpis4Char">
    <w:name w:val="Nadpis 4 Char"/>
    <w:basedOn w:val="Predvolenpsmoodseku"/>
    <w:link w:val="Nadpis4"/>
    <w:uiPriority w:val="9"/>
    <w:rsid w:val="00953424"/>
    <w:rPr>
      <w:rFonts w:ascii="Arial" w:eastAsia="Arial" w:hAnsi="Arial" w:cs="Arial"/>
      <w:color w:val="000000"/>
      <w:szCs w:val="18"/>
      <w:lang w:val="en-GB" w:eastAsia="en-GB"/>
    </w:rPr>
  </w:style>
  <w:style w:type="character" w:customStyle="1" w:styleId="Nadpis5Char">
    <w:name w:val="Nadpis 5 Char"/>
    <w:basedOn w:val="Predvolenpsmoodseku"/>
    <w:link w:val="Nadpis5"/>
    <w:uiPriority w:val="9"/>
    <w:rsid w:val="00953424"/>
    <w:rPr>
      <w:rFonts w:ascii="Arial" w:eastAsia="Arial" w:hAnsi="Arial" w:cs="Arial"/>
      <w:lang w:val="en-GB" w:eastAsia="en-GB"/>
    </w:rPr>
  </w:style>
  <w:style w:type="character" w:customStyle="1" w:styleId="Nadpis6Char">
    <w:name w:val="Nadpis 6 Char"/>
    <w:basedOn w:val="Predvolenpsmoodseku"/>
    <w:link w:val="Nadpis6"/>
    <w:uiPriority w:val="9"/>
    <w:rsid w:val="00953424"/>
    <w:rPr>
      <w:rFonts w:ascii="Arial" w:eastAsia="Arial" w:hAnsi="Arial" w:cs="Arial"/>
      <w:lang w:val="en-GB" w:eastAsia="en-GB"/>
    </w:rPr>
  </w:style>
  <w:style w:type="character" w:customStyle="1" w:styleId="Nadpis7Char">
    <w:name w:val="Nadpis 7 Char"/>
    <w:basedOn w:val="Predvolenpsmoodseku"/>
    <w:link w:val="Nadpis7"/>
    <w:uiPriority w:val="9"/>
    <w:rsid w:val="00953424"/>
    <w:rPr>
      <w:rFonts w:ascii="Arial" w:eastAsia="Arial" w:hAnsi="Arial" w:cs="Arial"/>
      <w:lang w:val="en-GB" w:eastAsia="en-GB"/>
    </w:rPr>
  </w:style>
</w:styles>
</file>

<file path=word/webSettings.xml><?xml version="1.0" encoding="utf-8"?>
<w:webSettings xmlns:r="http://schemas.openxmlformats.org/officeDocument/2006/relationships" xmlns:w="http://schemas.openxmlformats.org/wordprocessingml/2006/main">
  <w:divs>
    <w:div w:id="104158700">
      <w:bodyDiv w:val="1"/>
      <w:marLeft w:val="0"/>
      <w:marRight w:val="0"/>
      <w:marTop w:val="0"/>
      <w:marBottom w:val="0"/>
      <w:divBdr>
        <w:top w:val="none" w:sz="0" w:space="0" w:color="auto"/>
        <w:left w:val="none" w:sz="0" w:space="0" w:color="auto"/>
        <w:bottom w:val="none" w:sz="0" w:space="0" w:color="auto"/>
        <w:right w:val="none" w:sz="0" w:space="0" w:color="auto"/>
      </w:divBdr>
    </w:div>
    <w:div w:id="113328479">
      <w:bodyDiv w:val="1"/>
      <w:marLeft w:val="0"/>
      <w:marRight w:val="0"/>
      <w:marTop w:val="0"/>
      <w:marBottom w:val="0"/>
      <w:divBdr>
        <w:top w:val="none" w:sz="0" w:space="0" w:color="auto"/>
        <w:left w:val="none" w:sz="0" w:space="0" w:color="auto"/>
        <w:bottom w:val="none" w:sz="0" w:space="0" w:color="auto"/>
        <w:right w:val="none" w:sz="0" w:space="0" w:color="auto"/>
      </w:divBdr>
    </w:div>
    <w:div w:id="316811075">
      <w:bodyDiv w:val="1"/>
      <w:marLeft w:val="0"/>
      <w:marRight w:val="0"/>
      <w:marTop w:val="0"/>
      <w:marBottom w:val="0"/>
      <w:divBdr>
        <w:top w:val="none" w:sz="0" w:space="0" w:color="auto"/>
        <w:left w:val="none" w:sz="0" w:space="0" w:color="auto"/>
        <w:bottom w:val="none" w:sz="0" w:space="0" w:color="auto"/>
        <w:right w:val="none" w:sz="0" w:space="0" w:color="auto"/>
      </w:divBdr>
    </w:div>
    <w:div w:id="362832356">
      <w:bodyDiv w:val="1"/>
      <w:marLeft w:val="0"/>
      <w:marRight w:val="0"/>
      <w:marTop w:val="0"/>
      <w:marBottom w:val="0"/>
      <w:divBdr>
        <w:top w:val="none" w:sz="0" w:space="0" w:color="auto"/>
        <w:left w:val="none" w:sz="0" w:space="0" w:color="auto"/>
        <w:bottom w:val="none" w:sz="0" w:space="0" w:color="auto"/>
        <w:right w:val="none" w:sz="0" w:space="0" w:color="auto"/>
      </w:divBdr>
    </w:div>
    <w:div w:id="438528177">
      <w:bodyDiv w:val="1"/>
      <w:marLeft w:val="0"/>
      <w:marRight w:val="0"/>
      <w:marTop w:val="0"/>
      <w:marBottom w:val="0"/>
      <w:divBdr>
        <w:top w:val="none" w:sz="0" w:space="0" w:color="auto"/>
        <w:left w:val="none" w:sz="0" w:space="0" w:color="auto"/>
        <w:bottom w:val="none" w:sz="0" w:space="0" w:color="auto"/>
        <w:right w:val="none" w:sz="0" w:space="0" w:color="auto"/>
      </w:divBdr>
    </w:div>
    <w:div w:id="471993644">
      <w:bodyDiv w:val="1"/>
      <w:marLeft w:val="0"/>
      <w:marRight w:val="0"/>
      <w:marTop w:val="0"/>
      <w:marBottom w:val="0"/>
      <w:divBdr>
        <w:top w:val="none" w:sz="0" w:space="0" w:color="auto"/>
        <w:left w:val="none" w:sz="0" w:space="0" w:color="auto"/>
        <w:bottom w:val="none" w:sz="0" w:space="0" w:color="auto"/>
        <w:right w:val="none" w:sz="0" w:space="0" w:color="auto"/>
      </w:divBdr>
    </w:div>
    <w:div w:id="481241922">
      <w:bodyDiv w:val="1"/>
      <w:marLeft w:val="0"/>
      <w:marRight w:val="0"/>
      <w:marTop w:val="0"/>
      <w:marBottom w:val="0"/>
      <w:divBdr>
        <w:top w:val="none" w:sz="0" w:space="0" w:color="auto"/>
        <w:left w:val="none" w:sz="0" w:space="0" w:color="auto"/>
        <w:bottom w:val="none" w:sz="0" w:space="0" w:color="auto"/>
        <w:right w:val="none" w:sz="0" w:space="0" w:color="auto"/>
      </w:divBdr>
    </w:div>
    <w:div w:id="563680408">
      <w:bodyDiv w:val="1"/>
      <w:marLeft w:val="0"/>
      <w:marRight w:val="0"/>
      <w:marTop w:val="0"/>
      <w:marBottom w:val="0"/>
      <w:divBdr>
        <w:top w:val="none" w:sz="0" w:space="0" w:color="auto"/>
        <w:left w:val="none" w:sz="0" w:space="0" w:color="auto"/>
        <w:bottom w:val="none" w:sz="0" w:space="0" w:color="auto"/>
        <w:right w:val="none" w:sz="0" w:space="0" w:color="auto"/>
      </w:divBdr>
    </w:div>
    <w:div w:id="615329542">
      <w:bodyDiv w:val="1"/>
      <w:marLeft w:val="0"/>
      <w:marRight w:val="0"/>
      <w:marTop w:val="0"/>
      <w:marBottom w:val="0"/>
      <w:divBdr>
        <w:top w:val="none" w:sz="0" w:space="0" w:color="auto"/>
        <w:left w:val="none" w:sz="0" w:space="0" w:color="auto"/>
        <w:bottom w:val="none" w:sz="0" w:space="0" w:color="auto"/>
        <w:right w:val="none" w:sz="0" w:space="0" w:color="auto"/>
      </w:divBdr>
    </w:div>
    <w:div w:id="667756615">
      <w:bodyDiv w:val="1"/>
      <w:marLeft w:val="0"/>
      <w:marRight w:val="0"/>
      <w:marTop w:val="0"/>
      <w:marBottom w:val="0"/>
      <w:divBdr>
        <w:top w:val="none" w:sz="0" w:space="0" w:color="auto"/>
        <w:left w:val="none" w:sz="0" w:space="0" w:color="auto"/>
        <w:bottom w:val="none" w:sz="0" w:space="0" w:color="auto"/>
        <w:right w:val="none" w:sz="0" w:space="0" w:color="auto"/>
      </w:divBdr>
    </w:div>
    <w:div w:id="675153657">
      <w:bodyDiv w:val="1"/>
      <w:marLeft w:val="0"/>
      <w:marRight w:val="0"/>
      <w:marTop w:val="0"/>
      <w:marBottom w:val="0"/>
      <w:divBdr>
        <w:top w:val="none" w:sz="0" w:space="0" w:color="auto"/>
        <w:left w:val="none" w:sz="0" w:space="0" w:color="auto"/>
        <w:bottom w:val="none" w:sz="0" w:space="0" w:color="auto"/>
        <w:right w:val="none" w:sz="0" w:space="0" w:color="auto"/>
      </w:divBdr>
    </w:div>
    <w:div w:id="681400595">
      <w:bodyDiv w:val="1"/>
      <w:marLeft w:val="0"/>
      <w:marRight w:val="0"/>
      <w:marTop w:val="0"/>
      <w:marBottom w:val="0"/>
      <w:divBdr>
        <w:top w:val="none" w:sz="0" w:space="0" w:color="auto"/>
        <w:left w:val="none" w:sz="0" w:space="0" w:color="auto"/>
        <w:bottom w:val="none" w:sz="0" w:space="0" w:color="auto"/>
        <w:right w:val="none" w:sz="0" w:space="0" w:color="auto"/>
      </w:divBdr>
    </w:div>
    <w:div w:id="784620917">
      <w:bodyDiv w:val="1"/>
      <w:marLeft w:val="0"/>
      <w:marRight w:val="0"/>
      <w:marTop w:val="0"/>
      <w:marBottom w:val="0"/>
      <w:divBdr>
        <w:top w:val="none" w:sz="0" w:space="0" w:color="auto"/>
        <w:left w:val="none" w:sz="0" w:space="0" w:color="auto"/>
        <w:bottom w:val="none" w:sz="0" w:space="0" w:color="auto"/>
        <w:right w:val="none" w:sz="0" w:space="0" w:color="auto"/>
      </w:divBdr>
    </w:div>
    <w:div w:id="822233459">
      <w:bodyDiv w:val="1"/>
      <w:marLeft w:val="0"/>
      <w:marRight w:val="0"/>
      <w:marTop w:val="0"/>
      <w:marBottom w:val="0"/>
      <w:divBdr>
        <w:top w:val="none" w:sz="0" w:space="0" w:color="auto"/>
        <w:left w:val="none" w:sz="0" w:space="0" w:color="auto"/>
        <w:bottom w:val="none" w:sz="0" w:space="0" w:color="auto"/>
        <w:right w:val="none" w:sz="0" w:space="0" w:color="auto"/>
      </w:divBdr>
    </w:div>
    <w:div w:id="1014890600">
      <w:bodyDiv w:val="1"/>
      <w:marLeft w:val="0"/>
      <w:marRight w:val="0"/>
      <w:marTop w:val="0"/>
      <w:marBottom w:val="0"/>
      <w:divBdr>
        <w:top w:val="none" w:sz="0" w:space="0" w:color="auto"/>
        <w:left w:val="none" w:sz="0" w:space="0" w:color="auto"/>
        <w:bottom w:val="none" w:sz="0" w:space="0" w:color="auto"/>
        <w:right w:val="none" w:sz="0" w:space="0" w:color="auto"/>
      </w:divBdr>
    </w:div>
    <w:div w:id="1021708878">
      <w:bodyDiv w:val="1"/>
      <w:marLeft w:val="0"/>
      <w:marRight w:val="0"/>
      <w:marTop w:val="0"/>
      <w:marBottom w:val="0"/>
      <w:divBdr>
        <w:top w:val="none" w:sz="0" w:space="0" w:color="auto"/>
        <w:left w:val="none" w:sz="0" w:space="0" w:color="auto"/>
        <w:bottom w:val="none" w:sz="0" w:space="0" w:color="auto"/>
        <w:right w:val="none" w:sz="0" w:space="0" w:color="auto"/>
      </w:divBdr>
    </w:div>
    <w:div w:id="1088503480">
      <w:bodyDiv w:val="1"/>
      <w:marLeft w:val="0"/>
      <w:marRight w:val="0"/>
      <w:marTop w:val="0"/>
      <w:marBottom w:val="0"/>
      <w:divBdr>
        <w:top w:val="none" w:sz="0" w:space="0" w:color="auto"/>
        <w:left w:val="none" w:sz="0" w:space="0" w:color="auto"/>
        <w:bottom w:val="none" w:sz="0" w:space="0" w:color="auto"/>
        <w:right w:val="none" w:sz="0" w:space="0" w:color="auto"/>
      </w:divBdr>
    </w:div>
    <w:div w:id="1103766465">
      <w:bodyDiv w:val="1"/>
      <w:marLeft w:val="0"/>
      <w:marRight w:val="0"/>
      <w:marTop w:val="0"/>
      <w:marBottom w:val="0"/>
      <w:divBdr>
        <w:top w:val="none" w:sz="0" w:space="0" w:color="auto"/>
        <w:left w:val="none" w:sz="0" w:space="0" w:color="auto"/>
        <w:bottom w:val="none" w:sz="0" w:space="0" w:color="auto"/>
        <w:right w:val="none" w:sz="0" w:space="0" w:color="auto"/>
      </w:divBdr>
    </w:div>
    <w:div w:id="1338342885">
      <w:bodyDiv w:val="1"/>
      <w:marLeft w:val="0"/>
      <w:marRight w:val="0"/>
      <w:marTop w:val="0"/>
      <w:marBottom w:val="0"/>
      <w:divBdr>
        <w:top w:val="none" w:sz="0" w:space="0" w:color="auto"/>
        <w:left w:val="none" w:sz="0" w:space="0" w:color="auto"/>
        <w:bottom w:val="none" w:sz="0" w:space="0" w:color="auto"/>
        <w:right w:val="none" w:sz="0" w:space="0" w:color="auto"/>
      </w:divBdr>
    </w:div>
    <w:div w:id="1395159574">
      <w:bodyDiv w:val="1"/>
      <w:marLeft w:val="0"/>
      <w:marRight w:val="0"/>
      <w:marTop w:val="0"/>
      <w:marBottom w:val="0"/>
      <w:divBdr>
        <w:top w:val="none" w:sz="0" w:space="0" w:color="auto"/>
        <w:left w:val="none" w:sz="0" w:space="0" w:color="auto"/>
        <w:bottom w:val="none" w:sz="0" w:space="0" w:color="auto"/>
        <w:right w:val="none" w:sz="0" w:space="0" w:color="auto"/>
      </w:divBdr>
    </w:div>
    <w:div w:id="1424062454">
      <w:bodyDiv w:val="1"/>
      <w:marLeft w:val="0"/>
      <w:marRight w:val="0"/>
      <w:marTop w:val="0"/>
      <w:marBottom w:val="0"/>
      <w:divBdr>
        <w:top w:val="none" w:sz="0" w:space="0" w:color="auto"/>
        <w:left w:val="none" w:sz="0" w:space="0" w:color="auto"/>
        <w:bottom w:val="none" w:sz="0" w:space="0" w:color="auto"/>
        <w:right w:val="none" w:sz="0" w:space="0" w:color="auto"/>
      </w:divBdr>
    </w:div>
    <w:div w:id="1505700769">
      <w:bodyDiv w:val="1"/>
      <w:marLeft w:val="0"/>
      <w:marRight w:val="0"/>
      <w:marTop w:val="0"/>
      <w:marBottom w:val="0"/>
      <w:divBdr>
        <w:top w:val="none" w:sz="0" w:space="0" w:color="auto"/>
        <w:left w:val="none" w:sz="0" w:space="0" w:color="auto"/>
        <w:bottom w:val="none" w:sz="0" w:space="0" w:color="auto"/>
        <w:right w:val="none" w:sz="0" w:space="0" w:color="auto"/>
      </w:divBdr>
    </w:div>
    <w:div w:id="1949238245">
      <w:bodyDiv w:val="1"/>
      <w:marLeft w:val="0"/>
      <w:marRight w:val="0"/>
      <w:marTop w:val="0"/>
      <w:marBottom w:val="0"/>
      <w:divBdr>
        <w:top w:val="none" w:sz="0" w:space="0" w:color="auto"/>
        <w:left w:val="none" w:sz="0" w:space="0" w:color="auto"/>
        <w:bottom w:val="none" w:sz="0" w:space="0" w:color="auto"/>
        <w:right w:val="none" w:sz="0" w:space="0" w:color="auto"/>
      </w:divBdr>
    </w:div>
    <w:div w:id="1968461732">
      <w:bodyDiv w:val="1"/>
      <w:marLeft w:val="0"/>
      <w:marRight w:val="0"/>
      <w:marTop w:val="0"/>
      <w:marBottom w:val="0"/>
      <w:divBdr>
        <w:top w:val="none" w:sz="0" w:space="0" w:color="auto"/>
        <w:left w:val="none" w:sz="0" w:space="0" w:color="auto"/>
        <w:bottom w:val="none" w:sz="0" w:space="0" w:color="auto"/>
        <w:right w:val="none" w:sz="0" w:space="0" w:color="auto"/>
      </w:divBdr>
    </w:div>
    <w:div w:id="2068457936">
      <w:bodyDiv w:val="1"/>
      <w:marLeft w:val="0"/>
      <w:marRight w:val="0"/>
      <w:marTop w:val="0"/>
      <w:marBottom w:val="0"/>
      <w:divBdr>
        <w:top w:val="none" w:sz="0" w:space="0" w:color="auto"/>
        <w:left w:val="none" w:sz="0" w:space="0" w:color="auto"/>
        <w:bottom w:val="none" w:sz="0" w:space="0" w:color="auto"/>
        <w:right w:val="none" w:sz="0" w:space="0" w:color="auto"/>
      </w:divBdr>
    </w:div>
    <w:div w:id="21063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29</Pages>
  <Words>3063</Words>
  <Characters>17462</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2022-05-02T10:03:00Z</dcterms:created>
  <dcterms:modified xsi:type="dcterms:W3CDTF">2022-05-03T08:12:00Z</dcterms:modified>
</cp:coreProperties>
</file>