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D3E" w:rsidRDefault="00025D3E">
      <w:pPr>
        <w:ind w:left="-15" w:firstLine="0"/>
        <w:sectPr w:rsidR="00025D3E">
          <w:headerReference w:type="default" r:id="rId9"/>
          <w:footerReference w:type="even" r:id="rId10"/>
          <w:footerReference w:type="default" r:id="rId11"/>
          <w:headerReference w:type="first" r:id="rId12"/>
          <w:pgSz w:w="11899" w:h="16841"/>
          <w:pgMar w:top="1440" w:right="1848" w:bottom="1440" w:left="1640" w:header="720" w:footer="720" w:gutter="0"/>
          <w:pgNumType w:start="1"/>
          <w:cols w:num="2" w:space="720" w:equalWidth="0">
            <w:col w:w="3982" w:space="447"/>
            <w:col w:w="3982" w:space="0"/>
          </w:cols>
          <w:titlePg/>
        </w:sectPr>
      </w:pPr>
    </w:p>
    <w:p w:rsidR="00025D3E" w:rsidRDefault="00025D3E">
      <w:pPr>
        <w:ind w:left="0" w:firstLine="0"/>
        <w:jc w:val="center"/>
        <w:rPr>
          <w:b/>
          <w:sz w:val="52"/>
          <w:szCs w:val="52"/>
        </w:rPr>
      </w:pPr>
      <w:bookmarkStart w:id="0" w:name="_heading=h.1smdo3hcrozw" w:colFirst="0" w:colLast="0"/>
      <w:bookmarkEnd w:id="0"/>
    </w:p>
    <w:p w:rsidR="00025D3E" w:rsidRDefault="00025D3E">
      <w:pPr>
        <w:ind w:left="0" w:firstLine="0"/>
        <w:jc w:val="center"/>
        <w:rPr>
          <w:b/>
          <w:sz w:val="52"/>
          <w:szCs w:val="52"/>
        </w:rPr>
      </w:pPr>
      <w:bookmarkStart w:id="1" w:name="_heading=h.6kgokycsatk" w:colFirst="0" w:colLast="0"/>
      <w:bookmarkEnd w:id="1"/>
    </w:p>
    <w:p w:rsidR="00025D3E" w:rsidRDefault="00025D3E">
      <w:pPr>
        <w:ind w:left="0" w:firstLine="0"/>
        <w:jc w:val="right"/>
        <w:rPr>
          <w:b/>
          <w:sz w:val="52"/>
          <w:szCs w:val="52"/>
        </w:rPr>
      </w:pPr>
      <w:bookmarkStart w:id="2" w:name="_heading=h.tkp0ku1wfyp" w:colFirst="0" w:colLast="0"/>
      <w:bookmarkEnd w:id="2"/>
    </w:p>
    <w:bookmarkStart w:id="3" w:name="_heading=h.3o89ojww9hmu" w:colFirst="0" w:colLast="0"/>
    <w:bookmarkEnd w:id="3"/>
    <w:p w:rsidR="00025D3E" w:rsidRDefault="002E0508">
      <w:pPr>
        <w:ind w:left="0" w:firstLine="0"/>
        <w:jc w:val="center"/>
        <w:rPr>
          <w:b/>
          <w:sz w:val="52"/>
          <w:szCs w:val="52"/>
        </w:rPr>
      </w:pPr>
      <w:sdt>
        <w:sdtPr>
          <w:tag w:val="goog_rdk_0"/>
          <w:id w:val="-1390867579"/>
        </w:sdtPr>
        <w:sdtContent/>
      </w:sdt>
      <w:r w:rsidR="009F3050">
        <w:rPr>
          <w:b/>
          <w:sz w:val="52"/>
          <w:szCs w:val="52"/>
        </w:rPr>
        <w:t>RG65 CLASS RULES</w:t>
      </w:r>
    </w:p>
    <w:p w:rsidR="00025D3E" w:rsidRDefault="009F3050">
      <w:pPr>
        <w:ind w:left="0" w:firstLine="0"/>
        <w:jc w:val="center"/>
        <w:rPr>
          <w:b/>
          <w:sz w:val="52"/>
          <w:szCs w:val="52"/>
        </w:rPr>
      </w:pPr>
      <w:bookmarkStart w:id="4" w:name="_heading=h.fqzk5qno3b7a" w:colFirst="0" w:colLast="0"/>
      <w:bookmarkEnd w:id="4"/>
      <w:r>
        <w:rPr>
          <w:b/>
          <w:sz w:val="52"/>
          <w:szCs w:val="52"/>
        </w:rPr>
        <w:t>202</w:t>
      </w:r>
      <w:r w:rsidR="004D2346">
        <w:rPr>
          <w:b/>
          <w:sz w:val="52"/>
          <w:szCs w:val="52"/>
        </w:rPr>
        <w:t>2</w:t>
      </w:r>
    </w:p>
    <w:p w:rsidR="00025D3E" w:rsidRDefault="009F3050">
      <w:pPr>
        <w:ind w:left="0" w:firstLine="0"/>
        <w:jc w:val="center"/>
        <w:rPr>
          <w:b/>
          <w:sz w:val="52"/>
          <w:szCs w:val="52"/>
        </w:rPr>
      </w:pPr>
      <w:bookmarkStart w:id="5" w:name="_heading=h.h7pj1gjdfwah" w:colFirst="0" w:colLast="0"/>
      <w:bookmarkEnd w:id="5"/>
      <w:r>
        <w:rPr>
          <w:b/>
          <w:sz w:val="52"/>
          <w:szCs w:val="52"/>
        </w:rPr>
        <w:t xml:space="preserve">Version </w:t>
      </w:r>
      <w:r w:rsidR="008F21CE">
        <w:rPr>
          <w:b/>
          <w:sz w:val="52"/>
          <w:szCs w:val="52"/>
        </w:rPr>
        <w:t>2022.1</w:t>
      </w:r>
      <w:r>
        <w:br w:type="page"/>
      </w:r>
    </w:p>
    <w:p w:rsidR="00025D3E" w:rsidRDefault="009F3050">
      <w:pPr>
        <w:rPr>
          <w:b/>
          <w:sz w:val="40"/>
          <w:szCs w:val="40"/>
        </w:rPr>
      </w:pPr>
      <w:bookmarkStart w:id="6" w:name="_heading=h.pws0te7v68fa" w:colFirst="0" w:colLast="0"/>
      <w:bookmarkEnd w:id="6"/>
      <w:r>
        <w:rPr>
          <w:b/>
          <w:sz w:val="40"/>
          <w:szCs w:val="40"/>
        </w:rPr>
        <w:lastRenderedPageBreak/>
        <w:t>Introduction</w:t>
      </w:r>
    </w:p>
    <w:p w:rsidR="00025D3E" w:rsidRDefault="00025D3E"/>
    <w:p w:rsidR="00025D3E" w:rsidRPr="005437E1" w:rsidRDefault="009F3050">
      <w:pPr>
        <w:ind w:left="0" w:firstLine="0"/>
        <w:rPr>
          <w:sz w:val="22"/>
          <w:szCs w:val="22"/>
        </w:rPr>
      </w:pPr>
      <w:r w:rsidRPr="005437E1">
        <w:rPr>
          <w:sz w:val="22"/>
          <w:szCs w:val="22"/>
        </w:rPr>
        <w:t xml:space="preserve">The Intent of the RG65 class is to promote friendly competition in the Corinthian Spirit and innovation in the design and constructionof small radio yachts. </w:t>
      </w:r>
    </w:p>
    <w:p w:rsidR="00025D3E" w:rsidRPr="005437E1" w:rsidRDefault="00025D3E">
      <w:pPr>
        <w:ind w:left="0" w:firstLine="0"/>
        <w:rPr>
          <w:sz w:val="22"/>
          <w:szCs w:val="22"/>
        </w:rPr>
      </w:pPr>
    </w:p>
    <w:p w:rsidR="00025D3E" w:rsidRPr="005437E1" w:rsidRDefault="009F3050">
      <w:pPr>
        <w:ind w:left="0" w:firstLine="0"/>
        <w:rPr>
          <w:sz w:val="22"/>
          <w:szCs w:val="22"/>
        </w:rPr>
      </w:pPr>
      <w:r w:rsidRPr="005437E1">
        <w:rPr>
          <w:sz w:val="22"/>
          <w:szCs w:val="22"/>
        </w:rPr>
        <w:t xml:space="preserve">In order to achieve this intent the </w:t>
      </w:r>
      <w:r w:rsidR="00EC7A9D">
        <w:rPr>
          <w:sz w:val="22"/>
          <w:szCs w:val="22"/>
        </w:rPr>
        <w:t>p</w:t>
      </w:r>
      <w:r w:rsidRPr="005437E1">
        <w:rPr>
          <w:sz w:val="22"/>
          <w:szCs w:val="22"/>
        </w:rPr>
        <w:t xml:space="preserve">olicy of the RG65 Class is to have a rule set that is sufficiently simple to be understood by </w:t>
      </w:r>
      <w:r w:rsidR="00F909DD" w:rsidRPr="005437E1">
        <w:rPr>
          <w:sz w:val="22"/>
          <w:szCs w:val="22"/>
        </w:rPr>
        <w:t xml:space="preserve">novice </w:t>
      </w:r>
      <w:r w:rsidRPr="005437E1">
        <w:rPr>
          <w:sz w:val="22"/>
          <w:szCs w:val="22"/>
        </w:rPr>
        <w:t>radio sailing enthusiasts, broad enough to promote innovation and resist type forming, and supported by procedures based on trust in competitors.</w:t>
      </w:r>
    </w:p>
    <w:p w:rsidR="00025D3E" w:rsidRPr="005437E1" w:rsidRDefault="00025D3E">
      <w:pPr>
        <w:ind w:left="0" w:firstLine="0"/>
        <w:rPr>
          <w:sz w:val="22"/>
          <w:szCs w:val="22"/>
        </w:rPr>
      </w:pPr>
    </w:p>
    <w:p w:rsidR="00025D3E" w:rsidRPr="005437E1" w:rsidRDefault="009F3050">
      <w:pPr>
        <w:ind w:left="0" w:firstLine="0"/>
        <w:rPr>
          <w:sz w:val="22"/>
          <w:szCs w:val="22"/>
        </w:rPr>
      </w:pPr>
      <w:r w:rsidRPr="005437E1">
        <w:rPr>
          <w:sz w:val="22"/>
          <w:szCs w:val="22"/>
        </w:rPr>
        <w:t xml:space="preserve">The </w:t>
      </w:r>
      <w:r w:rsidR="00F2778D">
        <w:rPr>
          <w:sz w:val="22"/>
          <w:szCs w:val="22"/>
        </w:rPr>
        <w:t>c</w:t>
      </w:r>
      <w:r w:rsidRPr="00822AC4">
        <w:rPr>
          <w:sz w:val="22"/>
          <w:szCs w:val="22"/>
        </w:rPr>
        <w:t xml:space="preserve">lass </w:t>
      </w:r>
      <w:r w:rsidR="00F2778D">
        <w:rPr>
          <w:sz w:val="22"/>
          <w:szCs w:val="22"/>
        </w:rPr>
        <w:t>r</w:t>
      </w:r>
      <w:r w:rsidRPr="00822AC4">
        <w:rPr>
          <w:sz w:val="22"/>
          <w:szCs w:val="22"/>
        </w:rPr>
        <w:t>ules</w:t>
      </w:r>
      <w:r w:rsidRPr="005437E1">
        <w:rPr>
          <w:sz w:val="22"/>
          <w:szCs w:val="22"/>
        </w:rPr>
        <w:t xml:space="preserve"> for the RG65 Class are </w:t>
      </w:r>
      <w:r w:rsidR="00822AC4">
        <w:rPr>
          <w:sz w:val="22"/>
          <w:szCs w:val="22"/>
        </w:rPr>
        <w:t>“</w:t>
      </w:r>
      <w:r w:rsidRPr="005437E1">
        <w:rPr>
          <w:sz w:val="22"/>
          <w:szCs w:val="22"/>
        </w:rPr>
        <w:t>Open</w:t>
      </w:r>
      <w:r w:rsidR="00822AC4">
        <w:rPr>
          <w:sz w:val="22"/>
          <w:szCs w:val="22"/>
        </w:rPr>
        <w:t>”</w:t>
      </w:r>
      <w:r w:rsidR="00F2778D">
        <w:rPr>
          <w:sz w:val="22"/>
          <w:szCs w:val="22"/>
        </w:rPr>
        <w:t>c</w:t>
      </w:r>
      <w:r w:rsidRPr="00822AC4">
        <w:rPr>
          <w:sz w:val="22"/>
          <w:szCs w:val="22"/>
        </w:rPr>
        <w:t xml:space="preserve">lass </w:t>
      </w:r>
      <w:r w:rsidR="004A40D2">
        <w:rPr>
          <w:sz w:val="22"/>
          <w:szCs w:val="22"/>
        </w:rPr>
        <w:t>r</w:t>
      </w:r>
      <w:r w:rsidRPr="00822AC4">
        <w:rPr>
          <w:sz w:val="22"/>
          <w:szCs w:val="22"/>
        </w:rPr>
        <w:t>ules</w:t>
      </w:r>
      <w:r w:rsidRPr="005437E1">
        <w:rPr>
          <w:sz w:val="22"/>
          <w:szCs w:val="22"/>
        </w:rPr>
        <w:t xml:space="preserve"> where anything not specifically prohibited</w:t>
      </w:r>
      <w:r w:rsidR="003336DC">
        <w:rPr>
          <w:sz w:val="22"/>
          <w:szCs w:val="22"/>
        </w:rPr>
        <w:t>or specified</w:t>
      </w:r>
      <w:r w:rsidRPr="005437E1">
        <w:rPr>
          <w:sz w:val="22"/>
          <w:szCs w:val="22"/>
        </w:rPr>
        <w:t xml:space="preserve"> by the </w:t>
      </w:r>
      <w:r w:rsidRPr="00E3147C">
        <w:rPr>
          <w:sz w:val="22"/>
          <w:szCs w:val="22"/>
        </w:rPr>
        <w:t>Class Rules</w:t>
      </w:r>
      <w:r w:rsidRPr="005437E1">
        <w:rPr>
          <w:sz w:val="22"/>
          <w:szCs w:val="22"/>
        </w:rPr>
        <w:t xml:space="preserve"> is permitted. Individual rules may require, limit, or prohibit as necessary.</w:t>
      </w:r>
    </w:p>
    <w:p w:rsidR="00025D3E" w:rsidRPr="005437E1" w:rsidRDefault="00025D3E">
      <w:pPr>
        <w:ind w:left="0" w:firstLine="0"/>
        <w:rPr>
          <w:sz w:val="22"/>
          <w:szCs w:val="22"/>
        </w:rPr>
      </w:pPr>
    </w:p>
    <w:p w:rsidR="00025D3E" w:rsidRPr="005437E1" w:rsidRDefault="009F3050">
      <w:pPr>
        <w:ind w:left="0" w:firstLine="0"/>
        <w:rPr>
          <w:sz w:val="22"/>
          <w:szCs w:val="22"/>
        </w:rPr>
      </w:pPr>
      <w:r w:rsidRPr="005437E1">
        <w:rPr>
          <w:sz w:val="22"/>
          <w:szCs w:val="22"/>
        </w:rPr>
        <w:t>While wanting to keep the class as open as possible we should all try to work within the “spirit” of these rules and where a rule interpretation or amendment is needed you should address this through the appropriate channels.</w:t>
      </w:r>
    </w:p>
    <w:p w:rsidR="00025D3E" w:rsidRPr="005437E1" w:rsidRDefault="00025D3E">
      <w:pPr>
        <w:ind w:left="0" w:firstLine="0"/>
        <w:rPr>
          <w:sz w:val="22"/>
          <w:szCs w:val="22"/>
        </w:rPr>
      </w:pPr>
    </w:p>
    <w:p w:rsidR="00025D3E" w:rsidRPr="005437E1" w:rsidRDefault="009F3050">
      <w:pPr>
        <w:ind w:left="0" w:firstLine="0"/>
        <w:rPr>
          <w:sz w:val="22"/>
          <w:szCs w:val="22"/>
        </w:rPr>
      </w:pPr>
      <w:r w:rsidRPr="005437E1">
        <w:rPr>
          <w:sz w:val="22"/>
          <w:szCs w:val="22"/>
        </w:rPr>
        <w:t>This introduction does not form part of the Rules</w:t>
      </w:r>
    </w:p>
    <w:p w:rsidR="00025D3E" w:rsidRPr="005437E1" w:rsidRDefault="00025D3E">
      <w:pPr>
        <w:rPr>
          <w:sz w:val="22"/>
          <w:szCs w:val="22"/>
        </w:rPr>
      </w:pPr>
    </w:p>
    <w:p w:rsidR="00025D3E" w:rsidRPr="005437E1" w:rsidRDefault="00025D3E">
      <w:pPr>
        <w:rPr>
          <w:sz w:val="22"/>
          <w:szCs w:val="22"/>
        </w:rPr>
      </w:pPr>
    </w:p>
    <w:p w:rsidR="00025D3E" w:rsidRPr="005437E1" w:rsidRDefault="00025D3E">
      <w:pPr>
        <w:rPr>
          <w:sz w:val="22"/>
          <w:szCs w:val="22"/>
        </w:rPr>
      </w:pPr>
    </w:p>
    <w:p w:rsidR="00025D3E" w:rsidRDefault="009F3050">
      <w:r>
        <w:br w:type="page"/>
      </w:r>
    </w:p>
    <w:bookmarkStart w:id="7" w:name="_heading=h.87w4jviqo80n" w:colFirst="0" w:colLast="0"/>
    <w:bookmarkEnd w:id="7"/>
    <w:p w:rsidR="00025D3E" w:rsidRDefault="002E0508" w:rsidP="006B6070">
      <w:pPr>
        <w:rPr>
          <w:rFonts w:ascii="Calibri" w:eastAsia="Calibri" w:hAnsi="Calibri" w:cs="Calibri"/>
          <w:color w:val="2F5496"/>
          <w:sz w:val="32"/>
          <w:szCs w:val="32"/>
        </w:rPr>
      </w:pPr>
      <w:sdt>
        <w:sdtPr>
          <w:tag w:val="goog_rdk_1"/>
          <w:id w:val="2102526817"/>
        </w:sdtPr>
        <w:sdtContent/>
      </w:sdt>
      <w:sdt>
        <w:sdtPr>
          <w:tag w:val="goog_rdk_2"/>
          <w:id w:val="-350033532"/>
          <w:showingPlcHdr/>
        </w:sdtPr>
        <w:sdtContent/>
      </w:sdt>
    </w:p>
    <w:sdt>
      <w:sdtPr>
        <w:rPr>
          <w:rFonts w:ascii="Arial" w:eastAsia="Arial" w:hAnsi="Arial" w:cs="Arial"/>
          <w:color w:val="000000"/>
          <w:sz w:val="24"/>
          <w:szCs w:val="24"/>
          <w:lang w:val="en-GB" w:eastAsia="en-GB"/>
        </w:rPr>
        <w:id w:val="-762298184"/>
        <w:docPartObj>
          <w:docPartGallery w:val="Table of Contents"/>
          <w:docPartUnique/>
        </w:docPartObj>
      </w:sdtPr>
      <w:sdtEndPr>
        <w:rPr>
          <w:b/>
          <w:bCs/>
          <w:noProof/>
        </w:rPr>
      </w:sdtEndPr>
      <w:sdtContent>
        <w:p w:rsidR="006027BA" w:rsidRDefault="006027BA" w:rsidP="00C53DD1">
          <w:pPr>
            <w:pStyle w:val="Hlavikaobsahu"/>
          </w:pPr>
        </w:p>
        <w:p w:rsidR="00434554" w:rsidRDefault="002E0508">
          <w:pPr>
            <w:pStyle w:val="Obsah1"/>
            <w:tabs>
              <w:tab w:val="right" w:leader="dot" w:pos="8513"/>
            </w:tabs>
            <w:rPr>
              <w:rFonts w:eastAsiaTheme="minorEastAsia" w:cstheme="minorBidi"/>
              <w:b w:val="0"/>
              <w:bCs w:val="0"/>
              <w:noProof/>
              <w:color w:val="auto"/>
              <w:sz w:val="22"/>
              <w:szCs w:val="22"/>
            </w:rPr>
          </w:pPr>
          <w:r w:rsidRPr="002E0508">
            <w:fldChar w:fldCharType="begin"/>
          </w:r>
          <w:r w:rsidR="00FC5475">
            <w:instrText xml:space="preserve"> TOC \o "1-3" \u </w:instrText>
          </w:r>
          <w:r w:rsidRPr="002E0508">
            <w:fldChar w:fldCharType="separate"/>
          </w:r>
          <w:r w:rsidR="00434554">
            <w:rPr>
              <w:noProof/>
            </w:rPr>
            <w:t>Part A.</w:t>
          </w:r>
          <w:r w:rsidR="00434554">
            <w:rPr>
              <w:rFonts w:eastAsiaTheme="minorEastAsia" w:cstheme="minorBidi"/>
              <w:b w:val="0"/>
              <w:bCs w:val="0"/>
              <w:noProof/>
              <w:color w:val="auto"/>
              <w:sz w:val="22"/>
              <w:szCs w:val="22"/>
            </w:rPr>
            <w:tab/>
          </w:r>
          <w:r w:rsidR="00434554">
            <w:rPr>
              <w:noProof/>
            </w:rPr>
            <w:t>ADMINISTRATION</w:t>
          </w:r>
          <w:r w:rsidR="00434554">
            <w:rPr>
              <w:noProof/>
            </w:rPr>
            <w:tab/>
          </w:r>
          <w:r>
            <w:rPr>
              <w:noProof/>
            </w:rPr>
            <w:fldChar w:fldCharType="begin"/>
          </w:r>
          <w:r w:rsidR="00434554">
            <w:rPr>
              <w:noProof/>
            </w:rPr>
            <w:instrText xml:space="preserve"> PAGEREF _Toc94373537 \h </w:instrText>
          </w:r>
          <w:r>
            <w:rPr>
              <w:noProof/>
            </w:rPr>
          </w:r>
          <w:r>
            <w:rPr>
              <w:noProof/>
            </w:rPr>
            <w:fldChar w:fldCharType="separate"/>
          </w:r>
          <w:r w:rsidR="00434554">
            <w:rPr>
              <w:noProof/>
            </w:rPr>
            <w:t>4</w:t>
          </w:r>
          <w:r>
            <w:rPr>
              <w:noProof/>
            </w:rPr>
            <w:fldChar w:fldCharType="end"/>
          </w:r>
        </w:p>
        <w:p w:rsidR="00434554" w:rsidRDefault="00434554">
          <w:pPr>
            <w:pStyle w:val="Obsah2"/>
            <w:tabs>
              <w:tab w:val="right" w:leader="dot" w:pos="8513"/>
            </w:tabs>
            <w:rPr>
              <w:rFonts w:eastAsiaTheme="minorEastAsia" w:cstheme="minorBidi"/>
              <w:i w:val="0"/>
              <w:iCs w:val="0"/>
              <w:noProof/>
              <w:color w:val="auto"/>
              <w:sz w:val="22"/>
              <w:szCs w:val="22"/>
            </w:rPr>
          </w:pPr>
          <w:r>
            <w:rPr>
              <w:noProof/>
            </w:rPr>
            <w:t>Section A.</w:t>
          </w:r>
          <w:r>
            <w:rPr>
              <w:rFonts w:eastAsiaTheme="minorEastAsia" w:cstheme="minorBidi"/>
              <w:i w:val="0"/>
              <w:iCs w:val="0"/>
              <w:noProof/>
              <w:color w:val="auto"/>
              <w:sz w:val="22"/>
              <w:szCs w:val="22"/>
            </w:rPr>
            <w:tab/>
          </w:r>
          <w:r>
            <w:rPr>
              <w:noProof/>
            </w:rPr>
            <w:t>GENERAL</w:t>
          </w:r>
          <w:r>
            <w:rPr>
              <w:noProof/>
            </w:rPr>
            <w:tab/>
          </w:r>
          <w:r w:rsidR="002E0508">
            <w:rPr>
              <w:noProof/>
            </w:rPr>
            <w:fldChar w:fldCharType="begin"/>
          </w:r>
          <w:r>
            <w:rPr>
              <w:noProof/>
            </w:rPr>
            <w:instrText xml:space="preserve"> PAGEREF _Toc94373538 \h </w:instrText>
          </w:r>
          <w:r w:rsidR="002E0508">
            <w:rPr>
              <w:noProof/>
            </w:rPr>
          </w:r>
          <w:r w:rsidR="002E0508">
            <w:rPr>
              <w:noProof/>
            </w:rPr>
            <w:fldChar w:fldCharType="separate"/>
          </w:r>
          <w:r>
            <w:rPr>
              <w:noProof/>
            </w:rPr>
            <w:t>4</w:t>
          </w:r>
          <w:r w:rsidR="002E0508">
            <w:rPr>
              <w:noProof/>
            </w:rPr>
            <w:fldChar w:fldCharType="end"/>
          </w:r>
        </w:p>
        <w:p w:rsidR="00434554" w:rsidRDefault="00434554">
          <w:pPr>
            <w:pStyle w:val="Obsah3"/>
            <w:rPr>
              <w:rFonts w:eastAsiaTheme="minorEastAsia" w:cstheme="minorBidi"/>
              <w:noProof/>
              <w:color w:val="auto"/>
              <w:sz w:val="22"/>
              <w:szCs w:val="22"/>
            </w:rPr>
          </w:pPr>
          <w:r>
            <w:rPr>
              <w:noProof/>
            </w:rPr>
            <w:t>A.1.</w:t>
          </w:r>
          <w:r>
            <w:rPr>
              <w:rFonts w:eastAsiaTheme="minorEastAsia" w:cstheme="minorBidi"/>
              <w:noProof/>
              <w:color w:val="auto"/>
              <w:sz w:val="22"/>
              <w:szCs w:val="22"/>
            </w:rPr>
            <w:tab/>
          </w:r>
          <w:r>
            <w:rPr>
              <w:noProof/>
            </w:rPr>
            <w:t>LANGUAGE</w:t>
          </w:r>
          <w:r>
            <w:rPr>
              <w:noProof/>
            </w:rPr>
            <w:tab/>
          </w:r>
          <w:r w:rsidR="002E0508">
            <w:rPr>
              <w:noProof/>
            </w:rPr>
            <w:fldChar w:fldCharType="begin"/>
          </w:r>
          <w:r>
            <w:rPr>
              <w:noProof/>
            </w:rPr>
            <w:instrText xml:space="preserve"> PAGEREF _Toc94373539 \h </w:instrText>
          </w:r>
          <w:r w:rsidR="002E0508">
            <w:rPr>
              <w:noProof/>
            </w:rPr>
          </w:r>
          <w:r w:rsidR="002E0508">
            <w:rPr>
              <w:noProof/>
            </w:rPr>
            <w:fldChar w:fldCharType="separate"/>
          </w:r>
          <w:r>
            <w:rPr>
              <w:noProof/>
            </w:rPr>
            <w:t>4</w:t>
          </w:r>
          <w:r w:rsidR="002E0508">
            <w:rPr>
              <w:noProof/>
            </w:rPr>
            <w:fldChar w:fldCharType="end"/>
          </w:r>
        </w:p>
        <w:p w:rsidR="00434554" w:rsidRDefault="00434554">
          <w:pPr>
            <w:pStyle w:val="Obsah3"/>
            <w:rPr>
              <w:rFonts w:eastAsiaTheme="minorEastAsia" w:cstheme="minorBidi"/>
              <w:noProof/>
              <w:color w:val="auto"/>
              <w:sz w:val="22"/>
              <w:szCs w:val="22"/>
            </w:rPr>
          </w:pPr>
          <w:r>
            <w:rPr>
              <w:noProof/>
            </w:rPr>
            <w:t>A.2.</w:t>
          </w:r>
          <w:r>
            <w:rPr>
              <w:rFonts w:eastAsiaTheme="minorEastAsia" w:cstheme="minorBidi"/>
              <w:noProof/>
              <w:color w:val="auto"/>
              <w:sz w:val="22"/>
              <w:szCs w:val="22"/>
            </w:rPr>
            <w:tab/>
          </w:r>
          <w:r>
            <w:rPr>
              <w:noProof/>
            </w:rPr>
            <w:t>DEFINITIONS</w:t>
          </w:r>
          <w:r>
            <w:rPr>
              <w:noProof/>
            </w:rPr>
            <w:tab/>
          </w:r>
          <w:r w:rsidR="002E0508">
            <w:rPr>
              <w:noProof/>
            </w:rPr>
            <w:fldChar w:fldCharType="begin"/>
          </w:r>
          <w:r>
            <w:rPr>
              <w:noProof/>
            </w:rPr>
            <w:instrText xml:space="preserve"> PAGEREF _Toc94373540 \h </w:instrText>
          </w:r>
          <w:r w:rsidR="002E0508">
            <w:rPr>
              <w:noProof/>
            </w:rPr>
          </w:r>
          <w:r w:rsidR="002E0508">
            <w:rPr>
              <w:noProof/>
            </w:rPr>
            <w:fldChar w:fldCharType="separate"/>
          </w:r>
          <w:r>
            <w:rPr>
              <w:noProof/>
            </w:rPr>
            <w:t>4</w:t>
          </w:r>
          <w:r w:rsidR="002E0508">
            <w:rPr>
              <w:noProof/>
            </w:rPr>
            <w:fldChar w:fldCharType="end"/>
          </w:r>
        </w:p>
        <w:p w:rsidR="00434554" w:rsidRDefault="00434554">
          <w:pPr>
            <w:pStyle w:val="Obsah3"/>
            <w:rPr>
              <w:rFonts w:eastAsiaTheme="minorEastAsia" w:cstheme="minorBidi"/>
              <w:noProof/>
              <w:color w:val="auto"/>
              <w:sz w:val="22"/>
              <w:szCs w:val="22"/>
            </w:rPr>
          </w:pPr>
          <w:r>
            <w:rPr>
              <w:noProof/>
            </w:rPr>
            <w:t>A.3.</w:t>
          </w:r>
          <w:r>
            <w:rPr>
              <w:rFonts w:eastAsiaTheme="minorEastAsia" w:cstheme="minorBidi"/>
              <w:noProof/>
              <w:color w:val="auto"/>
              <w:sz w:val="22"/>
              <w:szCs w:val="22"/>
            </w:rPr>
            <w:tab/>
          </w:r>
          <w:r>
            <w:rPr>
              <w:noProof/>
            </w:rPr>
            <w:t>ABBREVIATIONS</w:t>
          </w:r>
          <w:r>
            <w:rPr>
              <w:noProof/>
            </w:rPr>
            <w:tab/>
          </w:r>
          <w:r w:rsidR="002E0508">
            <w:rPr>
              <w:noProof/>
            </w:rPr>
            <w:fldChar w:fldCharType="begin"/>
          </w:r>
          <w:r>
            <w:rPr>
              <w:noProof/>
            </w:rPr>
            <w:instrText xml:space="preserve"> PAGEREF _Toc94373541 \h </w:instrText>
          </w:r>
          <w:r w:rsidR="002E0508">
            <w:rPr>
              <w:noProof/>
            </w:rPr>
          </w:r>
          <w:r w:rsidR="002E0508">
            <w:rPr>
              <w:noProof/>
            </w:rPr>
            <w:fldChar w:fldCharType="separate"/>
          </w:r>
          <w:r>
            <w:rPr>
              <w:noProof/>
            </w:rPr>
            <w:t>5</w:t>
          </w:r>
          <w:r w:rsidR="002E0508">
            <w:rPr>
              <w:noProof/>
            </w:rPr>
            <w:fldChar w:fldCharType="end"/>
          </w:r>
        </w:p>
        <w:p w:rsidR="00434554" w:rsidRDefault="00434554">
          <w:pPr>
            <w:pStyle w:val="Obsah3"/>
            <w:rPr>
              <w:rFonts w:eastAsiaTheme="minorEastAsia" w:cstheme="minorBidi"/>
              <w:noProof/>
              <w:color w:val="auto"/>
              <w:sz w:val="22"/>
              <w:szCs w:val="22"/>
            </w:rPr>
          </w:pPr>
          <w:r>
            <w:rPr>
              <w:noProof/>
            </w:rPr>
            <w:t>A.4.</w:t>
          </w:r>
          <w:r>
            <w:rPr>
              <w:rFonts w:eastAsiaTheme="minorEastAsia" w:cstheme="minorBidi"/>
              <w:noProof/>
              <w:color w:val="auto"/>
              <w:sz w:val="22"/>
              <w:szCs w:val="22"/>
            </w:rPr>
            <w:tab/>
          </w:r>
          <w:r>
            <w:rPr>
              <w:noProof/>
            </w:rPr>
            <w:t>AUTHORITIES</w:t>
          </w:r>
          <w:r>
            <w:rPr>
              <w:noProof/>
            </w:rPr>
            <w:tab/>
          </w:r>
          <w:r w:rsidR="002E0508">
            <w:rPr>
              <w:noProof/>
            </w:rPr>
            <w:fldChar w:fldCharType="begin"/>
          </w:r>
          <w:r>
            <w:rPr>
              <w:noProof/>
            </w:rPr>
            <w:instrText xml:space="preserve"> PAGEREF _Toc94373542 \h </w:instrText>
          </w:r>
          <w:r w:rsidR="002E0508">
            <w:rPr>
              <w:noProof/>
            </w:rPr>
          </w:r>
          <w:r w:rsidR="002E0508">
            <w:rPr>
              <w:noProof/>
            </w:rPr>
            <w:fldChar w:fldCharType="separate"/>
          </w:r>
          <w:r>
            <w:rPr>
              <w:noProof/>
            </w:rPr>
            <w:t>5</w:t>
          </w:r>
          <w:r w:rsidR="002E0508">
            <w:rPr>
              <w:noProof/>
            </w:rPr>
            <w:fldChar w:fldCharType="end"/>
          </w:r>
        </w:p>
        <w:p w:rsidR="00434554" w:rsidRDefault="00434554">
          <w:pPr>
            <w:pStyle w:val="Obsah3"/>
            <w:rPr>
              <w:rFonts w:eastAsiaTheme="minorEastAsia" w:cstheme="minorBidi"/>
              <w:noProof/>
              <w:color w:val="auto"/>
              <w:sz w:val="22"/>
              <w:szCs w:val="22"/>
            </w:rPr>
          </w:pPr>
          <w:r>
            <w:rPr>
              <w:noProof/>
            </w:rPr>
            <w:t>A.5.</w:t>
          </w:r>
          <w:r>
            <w:rPr>
              <w:rFonts w:eastAsiaTheme="minorEastAsia" w:cstheme="minorBidi"/>
              <w:noProof/>
              <w:color w:val="auto"/>
              <w:sz w:val="22"/>
              <w:szCs w:val="22"/>
            </w:rPr>
            <w:tab/>
          </w:r>
          <w:r>
            <w:rPr>
              <w:noProof/>
            </w:rPr>
            <w:t>ADMINISTRATION OF THE CLASS</w:t>
          </w:r>
          <w:r>
            <w:rPr>
              <w:noProof/>
            </w:rPr>
            <w:tab/>
          </w:r>
          <w:r w:rsidR="002E0508">
            <w:rPr>
              <w:noProof/>
            </w:rPr>
            <w:fldChar w:fldCharType="begin"/>
          </w:r>
          <w:r>
            <w:rPr>
              <w:noProof/>
            </w:rPr>
            <w:instrText xml:space="preserve"> PAGEREF _Toc94373543 \h </w:instrText>
          </w:r>
          <w:r w:rsidR="002E0508">
            <w:rPr>
              <w:noProof/>
            </w:rPr>
          </w:r>
          <w:r w:rsidR="002E0508">
            <w:rPr>
              <w:noProof/>
            </w:rPr>
            <w:fldChar w:fldCharType="separate"/>
          </w:r>
          <w:r>
            <w:rPr>
              <w:noProof/>
            </w:rPr>
            <w:t>6</w:t>
          </w:r>
          <w:r w:rsidR="002E0508">
            <w:rPr>
              <w:noProof/>
            </w:rPr>
            <w:fldChar w:fldCharType="end"/>
          </w:r>
        </w:p>
        <w:p w:rsidR="00434554" w:rsidRDefault="00434554">
          <w:pPr>
            <w:pStyle w:val="Obsah3"/>
            <w:rPr>
              <w:rFonts w:eastAsiaTheme="minorEastAsia" w:cstheme="minorBidi"/>
              <w:noProof/>
              <w:color w:val="auto"/>
              <w:sz w:val="22"/>
              <w:szCs w:val="22"/>
            </w:rPr>
          </w:pPr>
          <w:r>
            <w:rPr>
              <w:noProof/>
            </w:rPr>
            <w:t>A.6.</w:t>
          </w:r>
          <w:r>
            <w:rPr>
              <w:rFonts w:eastAsiaTheme="minorEastAsia" w:cstheme="minorBidi"/>
              <w:noProof/>
              <w:color w:val="auto"/>
              <w:sz w:val="22"/>
              <w:szCs w:val="22"/>
            </w:rPr>
            <w:tab/>
          </w:r>
          <w:r>
            <w:rPr>
              <w:noProof/>
            </w:rPr>
            <w:t>SAILING INSTRUCTIONS</w:t>
          </w:r>
          <w:r>
            <w:rPr>
              <w:noProof/>
            </w:rPr>
            <w:tab/>
          </w:r>
          <w:r w:rsidR="002E0508">
            <w:rPr>
              <w:noProof/>
            </w:rPr>
            <w:fldChar w:fldCharType="begin"/>
          </w:r>
          <w:r>
            <w:rPr>
              <w:noProof/>
            </w:rPr>
            <w:instrText xml:space="preserve"> PAGEREF _Toc94373544 \h </w:instrText>
          </w:r>
          <w:r w:rsidR="002E0508">
            <w:rPr>
              <w:noProof/>
            </w:rPr>
          </w:r>
          <w:r w:rsidR="002E0508">
            <w:rPr>
              <w:noProof/>
            </w:rPr>
            <w:fldChar w:fldCharType="separate"/>
          </w:r>
          <w:r>
            <w:rPr>
              <w:noProof/>
            </w:rPr>
            <w:t>6</w:t>
          </w:r>
          <w:r w:rsidR="002E0508">
            <w:rPr>
              <w:noProof/>
            </w:rPr>
            <w:fldChar w:fldCharType="end"/>
          </w:r>
        </w:p>
        <w:p w:rsidR="00434554" w:rsidRDefault="00434554">
          <w:pPr>
            <w:pStyle w:val="Obsah3"/>
            <w:rPr>
              <w:rFonts w:eastAsiaTheme="minorEastAsia" w:cstheme="minorBidi"/>
              <w:noProof/>
              <w:color w:val="auto"/>
              <w:sz w:val="22"/>
              <w:szCs w:val="22"/>
            </w:rPr>
          </w:pPr>
          <w:r>
            <w:rPr>
              <w:noProof/>
            </w:rPr>
            <w:t>A.7.</w:t>
          </w:r>
          <w:r>
            <w:rPr>
              <w:rFonts w:eastAsiaTheme="minorEastAsia" w:cstheme="minorBidi"/>
              <w:noProof/>
              <w:color w:val="auto"/>
              <w:sz w:val="22"/>
              <w:szCs w:val="22"/>
            </w:rPr>
            <w:tab/>
          </w:r>
          <w:r>
            <w:rPr>
              <w:noProof/>
            </w:rPr>
            <w:t>CLASS RULES AMENDMENTS</w:t>
          </w:r>
          <w:r>
            <w:rPr>
              <w:noProof/>
            </w:rPr>
            <w:tab/>
          </w:r>
          <w:r w:rsidR="002E0508">
            <w:rPr>
              <w:noProof/>
            </w:rPr>
            <w:fldChar w:fldCharType="begin"/>
          </w:r>
          <w:r>
            <w:rPr>
              <w:noProof/>
            </w:rPr>
            <w:instrText xml:space="preserve"> PAGEREF _Toc94373545 \h </w:instrText>
          </w:r>
          <w:r w:rsidR="002E0508">
            <w:rPr>
              <w:noProof/>
            </w:rPr>
          </w:r>
          <w:r w:rsidR="002E0508">
            <w:rPr>
              <w:noProof/>
            </w:rPr>
            <w:fldChar w:fldCharType="separate"/>
          </w:r>
          <w:r>
            <w:rPr>
              <w:noProof/>
            </w:rPr>
            <w:t>6</w:t>
          </w:r>
          <w:r w:rsidR="002E0508">
            <w:rPr>
              <w:noProof/>
            </w:rPr>
            <w:fldChar w:fldCharType="end"/>
          </w:r>
        </w:p>
        <w:p w:rsidR="00434554" w:rsidRDefault="00434554">
          <w:pPr>
            <w:pStyle w:val="Obsah3"/>
            <w:rPr>
              <w:rFonts w:eastAsiaTheme="minorEastAsia" w:cstheme="minorBidi"/>
              <w:noProof/>
              <w:color w:val="auto"/>
              <w:sz w:val="22"/>
              <w:szCs w:val="22"/>
            </w:rPr>
          </w:pPr>
          <w:r>
            <w:rPr>
              <w:noProof/>
            </w:rPr>
            <w:t>A.8.</w:t>
          </w:r>
          <w:r>
            <w:rPr>
              <w:rFonts w:eastAsiaTheme="minorEastAsia" w:cstheme="minorBidi"/>
              <w:noProof/>
              <w:color w:val="auto"/>
              <w:sz w:val="22"/>
              <w:szCs w:val="22"/>
            </w:rPr>
            <w:tab/>
          </w:r>
          <w:r>
            <w:rPr>
              <w:noProof/>
            </w:rPr>
            <w:t>CLASS RULES INTERPRETATION</w:t>
          </w:r>
          <w:r>
            <w:rPr>
              <w:noProof/>
            </w:rPr>
            <w:tab/>
          </w:r>
          <w:r w:rsidR="002E0508">
            <w:rPr>
              <w:noProof/>
            </w:rPr>
            <w:fldChar w:fldCharType="begin"/>
          </w:r>
          <w:r>
            <w:rPr>
              <w:noProof/>
            </w:rPr>
            <w:instrText xml:space="preserve"> PAGEREF _Toc94373546 \h </w:instrText>
          </w:r>
          <w:r w:rsidR="002E0508">
            <w:rPr>
              <w:noProof/>
            </w:rPr>
          </w:r>
          <w:r w:rsidR="002E0508">
            <w:rPr>
              <w:noProof/>
            </w:rPr>
            <w:fldChar w:fldCharType="separate"/>
          </w:r>
          <w:r>
            <w:rPr>
              <w:noProof/>
            </w:rPr>
            <w:t>6</w:t>
          </w:r>
          <w:r w:rsidR="002E0508">
            <w:rPr>
              <w:noProof/>
            </w:rPr>
            <w:fldChar w:fldCharType="end"/>
          </w:r>
        </w:p>
        <w:p w:rsidR="00434554" w:rsidRDefault="00434554">
          <w:pPr>
            <w:pStyle w:val="Obsah3"/>
            <w:rPr>
              <w:rFonts w:eastAsiaTheme="minorEastAsia" w:cstheme="minorBidi"/>
              <w:noProof/>
              <w:color w:val="auto"/>
              <w:sz w:val="22"/>
              <w:szCs w:val="22"/>
            </w:rPr>
          </w:pPr>
          <w:r>
            <w:rPr>
              <w:noProof/>
            </w:rPr>
            <w:t>A.9.</w:t>
          </w:r>
          <w:r>
            <w:rPr>
              <w:rFonts w:eastAsiaTheme="minorEastAsia" w:cstheme="minorBidi"/>
              <w:noProof/>
              <w:color w:val="auto"/>
              <w:sz w:val="22"/>
              <w:szCs w:val="22"/>
            </w:rPr>
            <w:tab/>
          </w:r>
          <w:r>
            <w:rPr>
              <w:noProof/>
            </w:rPr>
            <w:t>CERTIFICATION</w:t>
          </w:r>
          <w:r>
            <w:rPr>
              <w:noProof/>
            </w:rPr>
            <w:tab/>
          </w:r>
          <w:r w:rsidR="002E0508">
            <w:rPr>
              <w:noProof/>
            </w:rPr>
            <w:fldChar w:fldCharType="begin"/>
          </w:r>
          <w:r>
            <w:rPr>
              <w:noProof/>
            </w:rPr>
            <w:instrText xml:space="preserve"> PAGEREF _Toc94373547 \h </w:instrText>
          </w:r>
          <w:r w:rsidR="002E0508">
            <w:rPr>
              <w:noProof/>
            </w:rPr>
          </w:r>
          <w:r w:rsidR="002E0508">
            <w:rPr>
              <w:noProof/>
            </w:rPr>
            <w:fldChar w:fldCharType="separate"/>
          </w:r>
          <w:r>
            <w:rPr>
              <w:noProof/>
            </w:rPr>
            <w:t>6</w:t>
          </w:r>
          <w:r w:rsidR="002E0508">
            <w:rPr>
              <w:noProof/>
            </w:rPr>
            <w:fldChar w:fldCharType="end"/>
          </w:r>
        </w:p>
        <w:p w:rsidR="00434554" w:rsidRDefault="00434554">
          <w:pPr>
            <w:pStyle w:val="Obsah3"/>
            <w:rPr>
              <w:rFonts w:eastAsiaTheme="minorEastAsia" w:cstheme="minorBidi"/>
              <w:noProof/>
              <w:color w:val="auto"/>
              <w:sz w:val="22"/>
              <w:szCs w:val="22"/>
            </w:rPr>
          </w:pPr>
          <w:r>
            <w:rPr>
              <w:noProof/>
            </w:rPr>
            <w:t>A.10.</w:t>
          </w:r>
          <w:r>
            <w:rPr>
              <w:rFonts w:eastAsiaTheme="minorEastAsia" w:cstheme="minorBidi"/>
              <w:noProof/>
              <w:color w:val="auto"/>
              <w:sz w:val="22"/>
              <w:szCs w:val="22"/>
            </w:rPr>
            <w:tab/>
          </w:r>
          <w:r>
            <w:rPr>
              <w:noProof/>
            </w:rPr>
            <w:t>COMPLIANCE WITH CLASS RULES</w:t>
          </w:r>
          <w:r>
            <w:rPr>
              <w:noProof/>
            </w:rPr>
            <w:tab/>
          </w:r>
          <w:r w:rsidR="002E0508">
            <w:rPr>
              <w:noProof/>
            </w:rPr>
            <w:fldChar w:fldCharType="begin"/>
          </w:r>
          <w:r>
            <w:rPr>
              <w:noProof/>
            </w:rPr>
            <w:instrText xml:space="preserve"> PAGEREF _Toc94373548 \h </w:instrText>
          </w:r>
          <w:r w:rsidR="002E0508">
            <w:rPr>
              <w:noProof/>
            </w:rPr>
          </w:r>
          <w:r w:rsidR="002E0508">
            <w:rPr>
              <w:noProof/>
            </w:rPr>
            <w:fldChar w:fldCharType="separate"/>
          </w:r>
          <w:r>
            <w:rPr>
              <w:noProof/>
            </w:rPr>
            <w:t>7</w:t>
          </w:r>
          <w:r w:rsidR="002E0508">
            <w:rPr>
              <w:noProof/>
            </w:rPr>
            <w:fldChar w:fldCharType="end"/>
          </w:r>
        </w:p>
        <w:p w:rsidR="00434554" w:rsidRDefault="00434554">
          <w:pPr>
            <w:pStyle w:val="Obsah2"/>
            <w:tabs>
              <w:tab w:val="right" w:leader="dot" w:pos="8513"/>
            </w:tabs>
            <w:rPr>
              <w:rFonts w:eastAsiaTheme="minorEastAsia" w:cstheme="minorBidi"/>
              <w:i w:val="0"/>
              <w:iCs w:val="0"/>
              <w:noProof/>
              <w:color w:val="auto"/>
              <w:sz w:val="22"/>
              <w:szCs w:val="22"/>
            </w:rPr>
          </w:pPr>
          <w:r>
            <w:rPr>
              <w:noProof/>
            </w:rPr>
            <w:t>Section B.</w:t>
          </w:r>
          <w:r>
            <w:rPr>
              <w:rFonts w:eastAsiaTheme="minorEastAsia" w:cstheme="minorBidi"/>
              <w:i w:val="0"/>
              <w:iCs w:val="0"/>
              <w:noProof/>
              <w:color w:val="auto"/>
              <w:sz w:val="22"/>
              <w:szCs w:val="22"/>
            </w:rPr>
            <w:tab/>
          </w:r>
          <w:r>
            <w:rPr>
              <w:noProof/>
            </w:rPr>
            <w:t>BOAT ELIGIBILITY</w:t>
          </w:r>
          <w:r>
            <w:rPr>
              <w:noProof/>
            </w:rPr>
            <w:tab/>
          </w:r>
          <w:r w:rsidR="002E0508">
            <w:rPr>
              <w:noProof/>
            </w:rPr>
            <w:fldChar w:fldCharType="begin"/>
          </w:r>
          <w:r>
            <w:rPr>
              <w:noProof/>
            </w:rPr>
            <w:instrText xml:space="preserve"> PAGEREF _Toc94373549 \h </w:instrText>
          </w:r>
          <w:r w:rsidR="002E0508">
            <w:rPr>
              <w:noProof/>
            </w:rPr>
          </w:r>
          <w:r w:rsidR="002E0508">
            <w:rPr>
              <w:noProof/>
            </w:rPr>
            <w:fldChar w:fldCharType="separate"/>
          </w:r>
          <w:r>
            <w:rPr>
              <w:noProof/>
            </w:rPr>
            <w:t>8</w:t>
          </w:r>
          <w:r w:rsidR="002E0508">
            <w:rPr>
              <w:noProof/>
            </w:rPr>
            <w:fldChar w:fldCharType="end"/>
          </w:r>
        </w:p>
        <w:p w:rsidR="00434554" w:rsidRDefault="00434554">
          <w:pPr>
            <w:pStyle w:val="Obsah3"/>
            <w:rPr>
              <w:rFonts w:eastAsiaTheme="minorEastAsia" w:cstheme="minorBidi"/>
              <w:noProof/>
              <w:color w:val="auto"/>
              <w:sz w:val="22"/>
              <w:szCs w:val="22"/>
            </w:rPr>
          </w:pPr>
          <w:r>
            <w:rPr>
              <w:noProof/>
            </w:rPr>
            <w:t>B.1.</w:t>
          </w:r>
          <w:r>
            <w:rPr>
              <w:rFonts w:eastAsiaTheme="minorEastAsia" w:cstheme="minorBidi"/>
              <w:noProof/>
              <w:color w:val="auto"/>
              <w:sz w:val="22"/>
              <w:szCs w:val="22"/>
            </w:rPr>
            <w:tab/>
          </w:r>
          <w:r>
            <w:rPr>
              <w:noProof/>
            </w:rPr>
            <w:t>CLASS RULES AND CERTIFICATION</w:t>
          </w:r>
          <w:r>
            <w:rPr>
              <w:noProof/>
            </w:rPr>
            <w:tab/>
          </w:r>
          <w:r w:rsidR="002E0508">
            <w:rPr>
              <w:noProof/>
            </w:rPr>
            <w:fldChar w:fldCharType="begin"/>
          </w:r>
          <w:r>
            <w:rPr>
              <w:noProof/>
            </w:rPr>
            <w:instrText xml:space="preserve"> PAGEREF _Toc94373550 \h </w:instrText>
          </w:r>
          <w:r w:rsidR="002E0508">
            <w:rPr>
              <w:noProof/>
            </w:rPr>
          </w:r>
          <w:r w:rsidR="002E0508">
            <w:rPr>
              <w:noProof/>
            </w:rPr>
            <w:fldChar w:fldCharType="separate"/>
          </w:r>
          <w:r>
            <w:rPr>
              <w:noProof/>
            </w:rPr>
            <w:t>8</w:t>
          </w:r>
          <w:r w:rsidR="002E0508">
            <w:rPr>
              <w:noProof/>
            </w:rPr>
            <w:fldChar w:fldCharType="end"/>
          </w:r>
        </w:p>
        <w:p w:rsidR="00434554" w:rsidRDefault="00434554">
          <w:pPr>
            <w:pStyle w:val="Obsah1"/>
            <w:tabs>
              <w:tab w:val="right" w:leader="dot" w:pos="8513"/>
            </w:tabs>
            <w:rPr>
              <w:rFonts w:eastAsiaTheme="minorEastAsia" w:cstheme="minorBidi"/>
              <w:b w:val="0"/>
              <w:bCs w:val="0"/>
              <w:noProof/>
              <w:color w:val="auto"/>
              <w:sz w:val="22"/>
              <w:szCs w:val="22"/>
            </w:rPr>
          </w:pPr>
          <w:r>
            <w:rPr>
              <w:noProof/>
            </w:rPr>
            <w:t>Part B.</w:t>
          </w:r>
          <w:r>
            <w:rPr>
              <w:rFonts w:eastAsiaTheme="minorEastAsia" w:cstheme="minorBidi"/>
              <w:b w:val="0"/>
              <w:bCs w:val="0"/>
              <w:noProof/>
              <w:color w:val="auto"/>
              <w:sz w:val="22"/>
              <w:szCs w:val="22"/>
            </w:rPr>
            <w:tab/>
          </w:r>
          <w:r>
            <w:rPr>
              <w:noProof/>
            </w:rPr>
            <w:t>REQUIREMENTS AND LIMITATIONS</w:t>
          </w:r>
          <w:r>
            <w:rPr>
              <w:noProof/>
            </w:rPr>
            <w:tab/>
          </w:r>
          <w:r w:rsidR="002E0508">
            <w:rPr>
              <w:noProof/>
            </w:rPr>
            <w:fldChar w:fldCharType="begin"/>
          </w:r>
          <w:r>
            <w:rPr>
              <w:noProof/>
            </w:rPr>
            <w:instrText xml:space="preserve"> PAGEREF _Toc94373551 \h </w:instrText>
          </w:r>
          <w:r w:rsidR="002E0508">
            <w:rPr>
              <w:noProof/>
            </w:rPr>
          </w:r>
          <w:r w:rsidR="002E0508">
            <w:rPr>
              <w:noProof/>
            </w:rPr>
            <w:fldChar w:fldCharType="separate"/>
          </w:r>
          <w:r>
            <w:rPr>
              <w:noProof/>
            </w:rPr>
            <w:t>9</w:t>
          </w:r>
          <w:r w:rsidR="002E0508">
            <w:rPr>
              <w:noProof/>
            </w:rPr>
            <w:fldChar w:fldCharType="end"/>
          </w:r>
        </w:p>
        <w:p w:rsidR="00434554" w:rsidRDefault="00434554">
          <w:pPr>
            <w:pStyle w:val="Obsah2"/>
            <w:tabs>
              <w:tab w:val="right" w:leader="dot" w:pos="8513"/>
            </w:tabs>
            <w:rPr>
              <w:rFonts w:eastAsiaTheme="minorEastAsia" w:cstheme="minorBidi"/>
              <w:i w:val="0"/>
              <w:iCs w:val="0"/>
              <w:noProof/>
              <w:color w:val="auto"/>
              <w:sz w:val="22"/>
              <w:szCs w:val="22"/>
            </w:rPr>
          </w:pPr>
          <w:r>
            <w:rPr>
              <w:noProof/>
            </w:rPr>
            <w:t>Section C.</w:t>
          </w:r>
          <w:r>
            <w:rPr>
              <w:rFonts w:eastAsiaTheme="minorEastAsia" w:cstheme="minorBidi"/>
              <w:i w:val="0"/>
              <w:iCs w:val="0"/>
              <w:noProof/>
              <w:color w:val="auto"/>
              <w:sz w:val="22"/>
              <w:szCs w:val="22"/>
            </w:rPr>
            <w:tab/>
          </w:r>
          <w:r>
            <w:rPr>
              <w:noProof/>
            </w:rPr>
            <w:t>CONDITIONS FOR RACING</w:t>
          </w:r>
          <w:r>
            <w:rPr>
              <w:noProof/>
            </w:rPr>
            <w:tab/>
          </w:r>
          <w:r w:rsidR="002E0508">
            <w:rPr>
              <w:noProof/>
            </w:rPr>
            <w:fldChar w:fldCharType="begin"/>
          </w:r>
          <w:r>
            <w:rPr>
              <w:noProof/>
            </w:rPr>
            <w:instrText xml:space="preserve"> PAGEREF _Toc94373552 \h </w:instrText>
          </w:r>
          <w:r w:rsidR="002E0508">
            <w:rPr>
              <w:noProof/>
            </w:rPr>
          </w:r>
          <w:r w:rsidR="002E0508">
            <w:rPr>
              <w:noProof/>
            </w:rPr>
            <w:fldChar w:fldCharType="separate"/>
          </w:r>
          <w:r>
            <w:rPr>
              <w:noProof/>
            </w:rPr>
            <w:t>9</w:t>
          </w:r>
          <w:r w:rsidR="002E0508">
            <w:rPr>
              <w:noProof/>
            </w:rPr>
            <w:fldChar w:fldCharType="end"/>
          </w:r>
        </w:p>
        <w:p w:rsidR="00434554" w:rsidRDefault="00434554">
          <w:pPr>
            <w:pStyle w:val="Obsah3"/>
            <w:rPr>
              <w:rFonts w:eastAsiaTheme="minorEastAsia" w:cstheme="minorBidi"/>
              <w:noProof/>
              <w:color w:val="auto"/>
              <w:sz w:val="22"/>
              <w:szCs w:val="22"/>
            </w:rPr>
          </w:pPr>
          <w:r>
            <w:rPr>
              <w:noProof/>
            </w:rPr>
            <w:t>C.1.</w:t>
          </w:r>
          <w:r>
            <w:rPr>
              <w:rFonts w:eastAsiaTheme="minorEastAsia" w:cstheme="minorBidi"/>
              <w:noProof/>
              <w:color w:val="auto"/>
              <w:sz w:val="22"/>
              <w:szCs w:val="22"/>
            </w:rPr>
            <w:tab/>
          </w:r>
          <w:r>
            <w:rPr>
              <w:noProof/>
            </w:rPr>
            <w:t>COMPETITOR</w:t>
          </w:r>
          <w:r>
            <w:rPr>
              <w:noProof/>
            </w:rPr>
            <w:tab/>
          </w:r>
          <w:r w:rsidR="002E0508">
            <w:rPr>
              <w:noProof/>
            </w:rPr>
            <w:fldChar w:fldCharType="begin"/>
          </w:r>
          <w:r>
            <w:rPr>
              <w:noProof/>
            </w:rPr>
            <w:instrText xml:space="preserve"> PAGEREF _Toc94373553 \h </w:instrText>
          </w:r>
          <w:r w:rsidR="002E0508">
            <w:rPr>
              <w:noProof/>
            </w:rPr>
          </w:r>
          <w:r w:rsidR="002E0508">
            <w:rPr>
              <w:noProof/>
            </w:rPr>
            <w:fldChar w:fldCharType="separate"/>
          </w:r>
          <w:r>
            <w:rPr>
              <w:noProof/>
            </w:rPr>
            <w:t>9</w:t>
          </w:r>
          <w:r w:rsidR="002E0508">
            <w:rPr>
              <w:noProof/>
            </w:rPr>
            <w:fldChar w:fldCharType="end"/>
          </w:r>
        </w:p>
        <w:p w:rsidR="00434554" w:rsidRDefault="00434554">
          <w:pPr>
            <w:pStyle w:val="Obsah3"/>
            <w:rPr>
              <w:rFonts w:eastAsiaTheme="minorEastAsia" w:cstheme="minorBidi"/>
              <w:noProof/>
              <w:color w:val="auto"/>
              <w:sz w:val="22"/>
              <w:szCs w:val="22"/>
            </w:rPr>
          </w:pPr>
          <w:r>
            <w:rPr>
              <w:noProof/>
            </w:rPr>
            <w:t>C.2.</w:t>
          </w:r>
          <w:r>
            <w:rPr>
              <w:rFonts w:eastAsiaTheme="minorEastAsia" w:cstheme="minorBidi"/>
              <w:noProof/>
              <w:color w:val="auto"/>
              <w:sz w:val="22"/>
              <w:szCs w:val="22"/>
            </w:rPr>
            <w:tab/>
          </w:r>
          <w:r>
            <w:rPr>
              <w:noProof/>
            </w:rPr>
            <w:t>HULL</w:t>
          </w:r>
          <w:r>
            <w:rPr>
              <w:noProof/>
            </w:rPr>
            <w:tab/>
          </w:r>
          <w:r w:rsidR="002E0508">
            <w:rPr>
              <w:noProof/>
            </w:rPr>
            <w:fldChar w:fldCharType="begin"/>
          </w:r>
          <w:r>
            <w:rPr>
              <w:noProof/>
            </w:rPr>
            <w:instrText xml:space="preserve"> PAGEREF _Toc94373554 \h </w:instrText>
          </w:r>
          <w:r w:rsidR="002E0508">
            <w:rPr>
              <w:noProof/>
            </w:rPr>
          </w:r>
          <w:r w:rsidR="002E0508">
            <w:rPr>
              <w:noProof/>
            </w:rPr>
            <w:fldChar w:fldCharType="separate"/>
          </w:r>
          <w:r>
            <w:rPr>
              <w:noProof/>
            </w:rPr>
            <w:t>9</w:t>
          </w:r>
          <w:r w:rsidR="002E0508">
            <w:rPr>
              <w:noProof/>
            </w:rPr>
            <w:fldChar w:fldCharType="end"/>
          </w:r>
        </w:p>
        <w:p w:rsidR="00434554" w:rsidRDefault="00434554">
          <w:pPr>
            <w:pStyle w:val="Obsah3"/>
            <w:rPr>
              <w:rFonts w:eastAsiaTheme="minorEastAsia" w:cstheme="minorBidi"/>
              <w:noProof/>
              <w:color w:val="auto"/>
              <w:sz w:val="22"/>
              <w:szCs w:val="22"/>
            </w:rPr>
          </w:pPr>
          <w:r>
            <w:rPr>
              <w:noProof/>
            </w:rPr>
            <w:t>C.3.</w:t>
          </w:r>
          <w:r>
            <w:rPr>
              <w:rFonts w:eastAsiaTheme="minorEastAsia" w:cstheme="minorBidi"/>
              <w:noProof/>
              <w:color w:val="auto"/>
              <w:sz w:val="22"/>
              <w:szCs w:val="22"/>
            </w:rPr>
            <w:tab/>
          </w:r>
          <w:r>
            <w:rPr>
              <w:noProof/>
            </w:rPr>
            <w:t>HULL APPENDAGES</w:t>
          </w:r>
          <w:r>
            <w:rPr>
              <w:noProof/>
            </w:rPr>
            <w:tab/>
          </w:r>
          <w:r w:rsidR="002E0508">
            <w:rPr>
              <w:noProof/>
            </w:rPr>
            <w:fldChar w:fldCharType="begin"/>
          </w:r>
          <w:r>
            <w:rPr>
              <w:noProof/>
            </w:rPr>
            <w:instrText xml:space="preserve"> PAGEREF _Toc94373555 \h </w:instrText>
          </w:r>
          <w:r w:rsidR="002E0508">
            <w:rPr>
              <w:noProof/>
            </w:rPr>
          </w:r>
          <w:r w:rsidR="002E0508">
            <w:rPr>
              <w:noProof/>
            </w:rPr>
            <w:fldChar w:fldCharType="separate"/>
          </w:r>
          <w:r>
            <w:rPr>
              <w:noProof/>
            </w:rPr>
            <w:t>9</w:t>
          </w:r>
          <w:r w:rsidR="002E0508">
            <w:rPr>
              <w:noProof/>
            </w:rPr>
            <w:fldChar w:fldCharType="end"/>
          </w:r>
        </w:p>
        <w:p w:rsidR="00434554" w:rsidRDefault="00434554">
          <w:pPr>
            <w:pStyle w:val="Obsah3"/>
            <w:rPr>
              <w:rFonts w:eastAsiaTheme="minorEastAsia" w:cstheme="minorBidi"/>
              <w:noProof/>
              <w:color w:val="auto"/>
              <w:sz w:val="22"/>
              <w:szCs w:val="22"/>
            </w:rPr>
          </w:pPr>
          <w:r>
            <w:rPr>
              <w:noProof/>
            </w:rPr>
            <w:t>C.4.</w:t>
          </w:r>
          <w:r>
            <w:rPr>
              <w:rFonts w:eastAsiaTheme="minorEastAsia" w:cstheme="minorBidi"/>
              <w:noProof/>
              <w:color w:val="auto"/>
              <w:sz w:val="22"/>
              <w:szCs w:val="22"/>
            </w:rPr>
            <w:tab/>
          </w:r>
          <w:r>
            <w:rPr>
              <w:noProof/>
            </w:rPr>
            <w:t>RIG</w:t>
          </w:r>
          <w:r>
            <w:rPr>
              <w:noProof/>
            </w:rPr>
            <w:tab/>
          </w:r>
          <w:r w:rsidR="002E0508">
            <w:rPr>
              <w:noProof/>
            </w:rPr>
            <w:fldChar w:fldCharType="begin"/>
          </w:r>
          <w:r>
            <w:rPr>
              <w:noProof/>
            </w:rPr>
            <w:instrText xml:space="preserve"> PAGEREF _Toc94373556 \h </w:instrText>
          </w:r>
          <w:r w:rsidR="002E0508">
            <w:rPr>
              <w:noProof/>
            </w:rPr>
          </w:r>
          <w:r w:rsidR="002E0508">
            <w:rPr>
              <w:noProof/>
            </w:rPr>
            <w:fldChar w:fldCharType="separate"/>
          </w:r>
          <w:r>
            <w:rPr>
              <w:noProof/>
            </w:rPr>
            <w:t>10</w:t>
          </w:r>
          <w:r w:rsidR="002E0508">
            <w:rPr>
              <w:noProof/>
            </w:rPr>
            <w:fldChar w:fldCharType="end"/>
          </w:r>
        </w:p>
        <w:p w:rsidR="00434554" w:rsidRDefault="00434554">
          <w:pPr>
            <w:pStyle w:val="Obsah3"/>
            <w:rPr>
              <w:rFonts w:eastAsiaTheme="minorEastAsia" w:cstheme="minorBidi"/>
              <w:noProof/>
              <w:color w:val="auto"/>
              <w:sz w:val="22"/>
              <w:szCs w:val="22"/>
            </w:rPr>
          </w:pPr>
          <w:r>
            <w:rPr>
              <w:noProof/>
            </w:rPr>
            <w:t>C.5.</w:t>
          </w:r>
          <w:r>
            <w:rPr>
              <w:rFonts w:eastAsiaTheme="minorEastAsia" w:cstheme="minorBidi"/>
              <w:noProof/>
              <w:color w:val="auto"/>
              <w:sz w:val="22"/>
              <w:szCs w:val="22"/>
            </w:rPr>
            <w:tab/>
          </w:r>
          <w:r>
            <w:rPr>
              <w:noProof/>
            </w:rPr>
            <w:t>SAILS</w:t>
          </w:r>
          <w:r>
            <w:rPr>
              <w:noProof/>
            </w:rPr>
            <w:tab/>
          </w:r>
          <w:r w:rsidR="002E0508">
            <w:rPr>
              <w:noProof/>
            </w:rPr>
            <w:fldChar w:fldCharType="begin"/>
          </w:r>
          <w:r>
            <w:rPr>
              <w:noProof/>
            </w:rPr>
            <w:instrText xml:space="preserve"> PAGEREF _Toc94373557 \h </w:instrText>
          </w:r>
          <w:r w:rsidR="002E0508">
            <w:rPr>
              <w:noProof/>
            </w:rPr>
          </w:r>
          <w:r w:rsidR="002E0508">
            <w:rPr>
              <w:noProof/>
            </w:rPr>
            <w:fldChar w:fldCharType="separate"/>
          </w:r>
          <w:r>
            <w:rPr>
              <w:noProof/>
            </w:rPr>
            <w:t>10</w:t>
          </w:r>
          <w:r w:rsidR="002E0508">
            <w:rPr>
              <w:noProof/>
            </w:rPr>
            <w:fldChar w:fldCharType="end"/>
          </w:r>
        </w:p>
        <w:p w:rsidR="00434554" w:rsidRDefault="00434554">
          <w:pPr>
            <w:pStyle w:val="Obsah3"/>
            <w:rPr>
              <w:rFonts w:eastAsiaTheme="minorEastAsia" w:cstheme="minorBidi"/>
              <w:noProof/>
              <w:color w:val="auto"/>
              <w:sz w:val="22"/>
              <w:szCs w:val="22"/>
            </w:rPr>
          </w:pPr>
          <w:r>
            <w:rPr>
              <w:noProof/>
            </w:rPr>
            <w:t>C.6.</w:t>
          </w:r>
          <w:r>
            <w:rPr>
              <w:rFonts w:eastAsiaTheme="minorEastAsia" w:cstheme="minorBidi"/>
              <w:noProof/>
              <w:color w:val="auto"/>
              <w:sz w:val="22"/>
              <w:szCs w:val="22"/>
            </w:rPr>
            <w:tab/>
          </w:r>
          <w:r>
            <w:rPr>
              <w:noProof/>
            </w:rPr>
            <w:t>EQUIPMENT</w:t>
          </w:r>
          <w:r>
            <w:rPr>
              <w:noProof/>
            </w:rPr>
            <w:tab/>
          </w:r>
          <w:r w:rsidR="002E0508">
            <w:rPr>
              <w:noProof/>
            </w:rPr>
            <w:fldChar w:fldCharType="begin"/>
          </w:r>
          <w:r>
            <w:rPr>
              <w:noProof/>
            </w:rPr>
            <w:instrText xml:space="preserve"> PAGEREF _Toc94373558 \h </w:instrText>
          </w:r>
          <w:r w:rsidR="002E0508">
            <w:rPr>
              <w:noProof/>
            </w:rPr>
          </w:r>
          <w:r w:rsidR="002E0508">
            <w:rPr>
              <w:noProof/>
            </w:rPr>
            <w:fldChar w:fldCharType="separate"/>
          </w:r>
          <w:r>
            <w:rPr>
              <w:noProof/>
            </w:rPr>
            <w:t>11</w:t>
          </w:r>
          <w:r w:rsidR="002E0508">
            <w:rPr>
              <w:noProof/>
            </w:rPr>
            <w:fldChar w:fldCharType="end"/>
          </w:r>
        </w:p>
        <w:p w:rsidR="00434554" w:rsidRDefault="00434554">
          <w:pPr>
            <w:pStyle w:val="Obsah2"/>
            <w:tabs>
              <w:tab w:val="right" w:leader="dot" w:pos="8513"/>
            </w:tabs>
            <w:rPr>
              <w:rFonts w:eastAsiaTheme="minorEastAsia" w:cstheme="minorBidi"/>
              <w:i w:val="0"/>
              <w:iCs w:val="0"/>
              <w:noProof/>
              <w:color w:val="auto"/>
              <w:sz w:val="22"/>
              <w:szCs w:val="22"/>
            </w:rPr>
          </w:pPr>
          <w:r>
            <w:rPr>
              <w:noProof/>
            </w:rPr>
            <w:t>Section D.</w:t>
          </w:r>
          <w:r>
            <w:rPr>
              <w:rFonts w:eastAsiaTheme="minorEastAsia" w:cstheme="minorBidi"/>
              <w:i w:val="0"/>
              <w:iCs w:val="0"/>
              <w:noProof/>
              <w:color w:val="auto"/>
              <w:sz w:val="22"/>
              <w:szCs w:val="22"/>
            </w:rPr>
            <w:tab/>
          </w:r>
          <w:r>
            <w:rPr>
              <w:noProof/>
            </w:rPr>
            <w:t>HULL</w:t>
          </w:r>
          <w:r>
            <w:rPr>
              <w:noProof/>
            </w:rPr>
            <w:tab/>
          </w:r>
          <w:r w:rsidR="002E0508">
            <w:rPr>
              <w:noProof/>
            </w:rPr>
            <w:fldChar w:fldCharType="begin"/>
          </w:r>
          <w:r>
            <w:rPr>
              <w:noProof/>
            </w:rPr>
            <w:instrText xml:space="preserve"> PAGEREF _Toc94373559 \h </w:instrText>
          </w:r>
          <w:r w:rsidR="002E0508">
            <w:rPr>
              <w:noProof/>
            </w:rPr>
          </w:r>
          <w:r w:rsidR="002E0508">
            <w:rPr>
              <w:noProof/>
            </w:rPr>
            <w:fldChar w:fldCharType="separate"/>
          </w:r>
          <w:r>
            <w:rPr>
              <w:noProof/>
            </w:rPr>
            <w:t>11</w:t>
          </w:r>
          <w:r w:rsidR="002E0508">
            <w:rPr>
              <w:noProof/>
            </w:rPr>
            <w:fldChar w:fldCharType="end"/>
          </w:r>
        </w:p>
        <w:p w:rsidR="00434554" w:rsidRDefault="00434554">
          <w:pPr>
            <w:pStyle w:val="Obsah3"/>
            <w:rPr>
              <w:rFonts w:eastAsiaTheme="minorEastAsia" w:cstheme="minorBidi"/>
              <w:noProof/>
              <w:color w:val="auto"/>
              <w:sz w:val="22"/>
              <w:szCs w:val="22"/>
            </w:rPr>
          </w:pPr>
          <w:r>
            <w:rPr>
              <w:noProof/>
            </w:rPr>
            <w:t>D.1.</w:t>
          </w:r>
          <w:r>
            <w:rPr>
              <w:rFonts w:eastAsiaTheme="minorEastAsia" w:cstheme="minorBidi"/>
              <w:noProof/>
              <w:color w:val="auto"/>
              <w:sz w:val="22"/>
              <w:szCs w:val="22"/>
            </w:rPr>
            <w:tab/>
          </w:r>
          <w:r>
            <w:rPr>
              <w:noProof/>
            </w:rPr>
            <w:t>GENERAL</w:t>
          </w:r>
          <w:r>
            <w:rPr>
              <w:noProof/>
            </w:rPr>
            <w:tab/>
          </w:r>
          <w:r w:rsidR="002E0508">
            <w:rPr>
              <w:noProof/>
            </w:rPr>
            <w:fldChar w:fldCharType="begin"/>
          </w:r>
          <w:r>
            <w:rPr>
              <w:noProof/>
            </w:rPr>
            <w:instrText xml:space="preserve"> PAGEREF _Toc94373560 \h </w:instrText>
          </w:r>
          <w:r w:rsidR="002E0508">
            <w:rPr>
              <w:noProof/>
            </w:rPr>
          </w:r>
          <w:r w:rsidR="002E0508">
            <w:rPr>
              <w:noProof/>
            </w:rPr>
            <w:fldChar w:fldCharType="separate"/>
          </w:r>
          <w:r>
            <w:rPr>
              <w:noProof/>
            </w:rPr>
            <w:t>11</w:t>
          </w:r>
          <w:r w:rsidR="002E0508">
            <w:rPr>
              <w:noProof/>
            </w:rPr>
            <w:fldChar w:fldCharType="end"/>
          </w:r>
        </w:p>
        <w:p w:rsidR="00434554" w:rsidRDefault="00434554">
          <w:pPr>
            <w:pStyle w:val="Obsah3"/>
            <w:rPr>
              <w:rFonts w:eastAsiaTheme="minorEastAsia" w:cstheme="minorBidi"/>
              <w:noProof/>
              <w:color w:val="auto"/>
              <w:sz w:val="22"/>
              <w:szCs w:val="22"/>
            </w:rPr>
          </w:pPr>
          <w:r>
            <w:rPr>
              <w:noProof/>
            </w:rPr>
            <w:t>D.2.</w:t>
          </w:r>
          <w:r>
            <w:rPr>
              <w:rFonts w:eastAsiaTheme="minorEastAsia" w:cstheme="minorBidi"/>
              <w:noProof/>
              <w:color w:val="auto"/>
              <w:sz w:val="22"/>
              <w:szCs w:val="22"/>
            </w:rPr>
            <w:tab/>
          </w:r>
          <w:r>
            <w:rPr>
              <w:noProof/>
            </w:rPr>
            <w:t>HULL</w:t>
          </w:r>
          <w:r>
            <w:rPr>
              <w:noProof/>
            </w:rPr>
            <w:tab/>
          </w:r>
          <w:r w:rsidR="002E0508">
            <w:rPr>
              <w:noProof/>
            </w:rPr>
            <w:fldChar w:fldCharType="begin"/>
          </w:r>
          <w:r>
            <w:rPr>
              <w:noProof/>
            </w:rPr>
            <w:instrText xml:space="preserve"> PAGEREF _Toc94373561 \h </w:instrText>
          </w:r>
          <w:r w:rsidR="002E0508">
            <w:rPr>
              <w:noProof/>
            </w:rPr>
          </w:r>
          <w:r w:rsidR="002E0508">
            <w:rPr>
              <w:noProof/>
            </w:rPr>
            <w:fldChar w:fldCharType="separate"/>
          </w:r>
          <w:r>
            <w:rPr>
              <w:noProof/>
            </w:rPr>
            <w:t>12</w:t>
          </w:r>
          <w:r w:rsidR="002E0508">
            <w:rPr>
              <w:noProof/>
            </w:rPr>
            <w:fldChar w:fldCharType="end"/>
          </w:r>
        </w:p>
        <w:p w:rsidR="00434554" w:rsidRDefault="00434554">
          <w:pPr>
            <w:pStyle w:val="Obsah2"/>
            <w:tabs>
              <w:tab w:val="right" w:leader="dot" w:pos="8513"/>
            </w:tabs>
            <w:rPr>
              <w:rFonts w:eastAsiaTheme="minorEastAsia" w:cstheme="minorBidi"/>
              <w:i w:val="0"/>
              <w:iCs w:val="0"/>
              <w:noProof/>
              <w:color w:val="auto"/>
              <w:sz w:val="22"/>
              <w:szCs w:val="22"/>
            </w:rPr>
          </w:pPr>
          <w:r>
            <w:rPr>
              <w:noProof/>
            </w:rPr>
            <w:t>Section E.</w:t>
          </w:r>
          <w:r>
            <w:rPr>
              <w:rFonts w:eastAsiaTheme="minorEastAsia" w:cstheme="minorBidi"/>
              <w:i w:val="0"/>
              <w:iCs w:val="0"/>
              <w:noProof/>
              <w:color w:val="auto"/>
              <w:sz w:val="22"/>
              <w:szCs w:val="22"/>
            </w:rPr>
            <w:tab/>
          </w:r>
          <w:r>
            <w:rPr>
              <w:noProof/>
            </w:rPr>
            <w:t>APPENDAGES</w:t>
          </w:r>
          <w:r>
            <w:rPr>
              <w:noProof/>
            </w:rPr>
            <w:tab/>
          </w:r>
          <w:r w:rsidR="002E0508">
            <w:rPr>
              <w:noProof/>
            </w:rPr>
            <w:fldChar w:fldCharType="begin"/>
          </w:r>
          <w:r>
            <w:rPr>
              <w:noProof/>
            </w:rPr>
            <w:instrText xml:space="preserve"> PAGEREF _Toc94373562 \h </w:instrText>
          </w:r>
          <w:r w:rsidR="002E0508">
            <w:rPr>
              <w:noProof/>
            </w:rPr>
          </w:r>
          <w:r w:rsidR="002E0508">
            <w:rPr>
              <w:noProof/>
            </w:rPr>
            <w:fldChar w:fldCharType="separate"/>
          </w:r>
          <w:r>
            <w:rPr>
              <w:noProof/>
            </w:rPr>
            <w:t>12</w:t>
          </w:r>
          <w:r w:rsidR="002E0508">
            <w:rPr>
              <w:noProof/>
            </w:rPr>
            <w:fldChar w:fldCharType="end"/>
          </w:r>
        </w:p>
        <w:p w:rsidR="00434554" w:rsidRDefault="00434554">
          <w:pPr>
            <w:pStyle w:val="Obsah3"/>
            <w:rPr>
              <w:rFonts w:eastAsiaTheme="minorEastAsia" w:cstheme="minorBidi"/>
              <w:noProof/>
              <w:color w:val="auto"/>
              <w:sz w:val="22"/>
              <w:szCs w:val="22"/>
            </w:rPr>
          </w:pPr>
          <w:r>
            <w:rPr>
              <w:noProof/>
            </w:rPr>
            <w:t>E.1.</w:t>
          </w:r>
          <w:r>
            <w:rPr>
              <w:rFonts w:eastAsiaTheme="minorEastAsia" w:cstheme="minorBidi"/>
              <w:noProof/>
              <w:color w:val="auto"/>
              <w:sz w:val="22"/>
              <w:szCs w:val="22"/>
            </w:rPr>
            <w:tab/>
          </w:r>
          <w:r>
            <w:rPr>
              <w:noProof/>
            </w:rPr>
            <w:t>GENERAL</w:t>
          </w:r>
          <w:r>
            <w:rPr>
              <w:noProof/>
            </w:rPr>
            <w:tab/>
          </w:r>
          <w:r w:rsidR="002E0508">
            <w:rPr>
              <w:noProof/>
            </w:rPr>
            <w:fldChar w:fldCharType="begin"/>
          </w:r>
          <w:r>
            <w:rPr>
              <w:noProof/>
            </w:rPr>
            <w:instrText xml:space="preserve"> PAGEREF _Toc94373563 \h </w:instrText>
          </w:r>
          <w:r w:rsidR="002E0508">
            <w:rPr>
              <w:noProof/>
            </w:rPr>
          </w:r>
          <w:r w:rsidR="002E0508">
            <w:rPr>
              <w:noProof/>
            </w:rPr>
            <w:fldChar w:fldCharType="separate"/>
          </w:r>
          <w:r>
            <w:rPr>
              <w:noProof/>
            </w:rPr>
            <w:t>12</w:t>
          </w:r>
          <w:r w:rsidR="002E0508">
            <w:rPr>
              <w:noProof/>
            </w:rPr>
            <w:fldChar w:fldCharType="end"/>
          </w:r>
        </w:p>
        <w:p w:rsidR="00434554" w:rsidRDefault="00434554">
          <w:pPr>
            <w:pStyle w:val="Obsah2"/>
            <w:tabs>
              <w:tab w:val="right" w:leader="dot" w:pos="8513"/>
            </w:tabs>
            <w:rPr>
              <w:rFonts w:eastAsiaTheme="minorEastAsia" w:cstheme="minorBidi"/>
              <w:i w:val="0"/>
              <w:iCs w:val="0"/>
              <w:noProof/>
              <w:color w:val="auto"/>
              <w:sz w:val="22"/>
              <w:szCs w:val="22"/>
            </w:rPr>
          </w:pPr>
          <w:r>
            <w:rPr>
              <w:noProof/>
            </w:rPr>
            <w:t>Section F.</w:t>
          </w:r>
          <w:r>
            <w:rPr>
              <w:rFonts w:eastAsiaTheme="minorEastAsia" w:cstheme="minorBidi"/>
              <w:i w:val="0"/>
              <w:iCs w:val="0"/>
              <w:noProof/>
              <w:color w:val="auto"/>
              <w:sz w:val="22"/>
              <w:szCs w:val="22"/>
            </w:rPr>
            <w:tab/>
          </w:r>
          <w:r>
            <w:rPr>
              <w:noProof/>
            </w:rPr>
            <w:t>RIG</w:t>
          </w:r>
          <w:r>
            <w:rPr>
              <w:noProof/>
            </w:rPr>
            <w:tab/>
          </w:r>
          <w:r w:rsidR="002E0508">
            <w:rPr>
              <w:noProof/>
            </w:rPr>
            <w:fldChar w:fldCharType="begin"/>
          </w:r>
          <w:r>
            <w:rPr>
              <w:noProof/>
            </w:rPr>
            <w:instrText xml:space="preserve"> PAGEREF _Toc94373564 \h </w:instrText>
          </w:r>
          <w:r w:rsidR="002E0508">
            <w:rPr>
              <w:noProof/>
            </w:rPr>
          </w:r>
          <w:r w:rsidR="002E0508">
            <w:rPr>
              <w:noProof/>
            </w:rPr>
            <w:fldChar w:fldCharType="separate"/>
          </w:r>
          <w:r>
            <w:rPr>
              <w:noProof/>
            </w:rPr>
            <w:t>13</w:t>
          </w:r>
          <w:r w:rsidR="002E0508">
            <w:rPr>
              <w:noProof/>
            </w:rPr>
            <w:fldChar w:fldCharType="end"/>
          </w:r>
        </w:p>
        <w:p w:rsidR="00434554" w:rsidRDefault="00434554">
          <w:pPr>
            <w:pStyle w:val="Obsah3"/>
            <w:rPr>
              <w:rFonts w:eastAsiaTheme="minorEastAsia" w:cstheme="minorBidi"/>
              <w:noProof/>
              <w:color w:val="auto"/>
              <w:sz w:val="22"/>
              <w:szCs w:val="22"/>
            </w:rPr>
          </w:pPr>
          <w:r>
            <w:rPr>
              <w:noProof/>
            </w:rPr>
            <w:t>F.1.</w:t>
          </w:r>
          <w:r>
            <w:rPr>
              <w:rFonts w:eastAsiaTheme="minorEastAsia" w:cstheme="minorBidi"/>
              <w:noProof/>
              <w:color w:val="auto"/>
              <w:sz w:val="22"/>
              <w:szCs w:val="22"/>
            </w:rPr>
            <w:tab/>
          </w:r>
          <w:r>
            <w:rPr>
              <w:noProof/>
            </w:rPr>
            <w:t>GENERAL</w:t>
          </w:r>
          <w:r>
            <w:rPr>
              <w:noProof/>
            </w:rPr>
            <w:tab/>
          </w:r>
          <w:r w:rsidR="002E0508">
            <w:rPr>
              <w:noProof/>
            </w:rPr>
            <w:fldChar w:fldCharType="begin"/>
          </w:r>
          <w:r>
            <w:rPr>
              <w:noProof/>
            </w:rPr>
            <w:instrText xml:space="preserve"> PAGEREF _Toc94373565 \h </w:instrText>
          </w:r>
          <w:r w:rsidR="002E0508">
            <w:rPr>
              <w:noProof/>
            </w:rPr>
          </w:r>
          <w:r w:rsidR="002E0508">
            <w:rPr>
              <w:noProof/>
            </w:rPr>
            <w:fldChar w:fldCharType="separate"/>
          </w:r>
          <w:r>
            <w:rPr>
              <w:noProof/>
            </w:rPr>
            <w:t>13</w:t>
          </w:r>
          <w:r w:rsidR="002E0508">
            <w:rPr>
              <w:noProof/>
            </w:rPr>
            <w:fldChar w:fldCharType="end"/>
          </w:r>
        </w:p>
        <w:p w:rsidR="00434554" w:rsidRDefault="00434554">
          <w:pPr>
            <w:pStyle w:val="Obsah3"/>
            <w:rPr>
              <w:rFonts w:eastAsiaTheme="minorEastAsia" w:cstheme="minorBidi"/>
              <w:noProof/>
              <w:color w:val="auto"/>
              <w:sz w:val="22"/>
              <w:szCs w:val="22"/>
            </w:rPr>
          </w:pPr>
          <w:r>
            <w:rPr>
              <w:noProof/>
            </w:rPr>
            <w:t>F.2.</w:t>
          </w:r>
          <w:r>
            <w:rPr>
              <w:rFonts w:eastAsiaTheme="minorEastAsia" w:cstheme="minorBidi"/>
              <w:noProof/>
              <w:color w:val="auto"/>
              <w:sz w:val="22"/>
              <w:szCs w:val="22"/>
            </w:rPr>
            <w:tab/>
          </w:r>
          <w:r>
            <w:rPr>
              <w:noProof/>
            </w:rPr>
            <w:t>SPARS</w:t>
          </w:r>
          <w:r>
            <w:rPr>
              <w:noProof/>
            </w:rPr>
            <w:tab/>
          </w:r>
          <w:r w:rsidR="002E0508">
            <w:rPr>
              <w:noProof/>
            </w:rPr>
            <w:fldChar w:fldCharType="begin"/>
          </w:r>
          <w:r>
            <w:rPr>
              <w:noProof/>
            </w:rPr>
            <w:instrText xml:space="preserve"> PAGEREF _Toc94373566 \h </w:instrText>
          </w:r>
          <w:r w:rsidR="002E0508">
            <w:rPr>
              <w:noProof/>
            </w:rPr>
          </w:r>
          <w:r w:rsidR="002E0508">
            <w:rPr>
              <w:noProof/>
            </w:rPr>
            <w:fldChar w:fldCharType="separate"/>
          </w:r>
          <w:r>
            <w:rPr>
              <w:noProof/>
            </w:rPr>
            <w:t>13</w:t>
          </w:r>
          <w:r w:rsidR="002E0508">
            <w:rPr>
              <w:noProof/>
            </w:rPr>
            <w:fldChar w:fldCharType="end"/>
          </w:r>
        </w:p>
        <w:p w:rsidR="00434554" w:rsidRDefault="00434554">
          <w:pPr>
            <w:pStyle w:val="Obsah2"/>
            <w:tabs>
              <w:tab w:val="right" w:leader="dot" w:pos="8513"/>
            </w:tabs>
            <w:rPr>
              <w:rFonts w:eastAsiaTheme="minorEastAsia" w:cstheme="minorBidi"/>
              <w:i w:val="0"/>
              <w:iCs w:val="0"/>
              <w:noProof/>
              <w:color w:val="auto"/>
              <w:sz w:val="22"/>
              <w:szCs w:val="22"/>
            </w:rPr>
          </w:pPr>
          <w:r>
            <w:rPr>
              <w:noProof/>
            </w:rPr>
            <w:t>Section G.</w:t>
          </w:r>
          <w:r>
            <w:rPr>
              <w:rFonts w:eastAsiaTheme="minorEastAsia" w:cstheme="minorBidi"/>
              <w:i w:val="0"/>
              <w:iCs w:val="0"/>
              <w:noProof/>
              <w:color w:val="auto"/>
              <w:sz w:val="22"/>
              <w:szCs w:val="22"/>
            </w:rPr>
            <w:tab/>
          </w:r>
          <w:r>
            <w:rPr>
              <w:noProof/>
            </w:rPr>
            <w:t>SAILS</w:t>
          </w:r>
          <w:r>
            <w:rPr>
              <w:noProof/>
            </w:rPr>
            <w:tab/>
          </w:r>
          <w:r w:rsidR="002E0508">
            <w:rPr>
              <w:noProof/>
            </w:rPr>
            <w:fldChar w:fldCharType="begin"/>
          </w:r>
          <w:r>
            <w:rPr>
              <w:noProof/>
            </w:rPr>
            <w:instrText xml:space="preserve"> PAGEREF _Toc94373567 \h </w:instrText>
          </w:r>
          <w:r w:rsidR="002E0508">
            <w:rPr>
              <w:noProof/>
            </w:rPr>
          </w:r>
          <w:r w:rsidR="002E0508">
            <w:rPr>
              <w:noProof/>
            </w:rPr>
            <w:fldChar w:fldCharType="separate"/>
          </w:r>
          <w:r>
            <w:rPr>
              <w:noProof/>
            </w:rPr>
            <w:t>13</w:t>
          </w:r>
          <w:r w:rsidR="002E0508">
            <w:rPr>
              <w:noProof/>
            </w:rPr>
            <w:fldChar w:fldCharType="end"/>
          </w:r>
        </w:p>
        <w:p w:rsidR="00434554" w:rsidRDefault="00434554">
          <w:pPr>
            <w:pStyle w:val="Obsah3"/>
            <w:rPr>
              <w:rFonts w:eastAsiaTheme="minorEastAsia" w:cstheme="minorBidi"/>
              <w:noProof/>
              <w:color w:val="auto"/>
              <w:sz w:val="22"/>
              <w:szCs w:val="22"/>
            </w:rPr>
          </w:pPr>
          <w:r>
            <w:rPr>
              <w:noProof/>
            </w:rPr>
            <w:t>G.1.</w:t>
          </w:r>
          <w:r>
            <w:rPr>
              <w:rFonts w:eastAsiaTheme="minorEastAsia" w:cstheme="minorBidi"/>
              <w:noProof/>
              <w:color w:val="auto"/>
              <w:sz w:val="22"/>
              <w:szCs w:val="22"/>
            </w:rPr>
            <w:tab/>
          </w:r>
          <w:r>
            <w:rPr>
              <w:noProof/>
            </w:rPr>
            <w:t>GENERAL</w:t>
          </w:r>
          <w:r>
            <w:rPr>
              <w:noProof/>
            </w:rPr>
            <w:tab/>
          </w:r>
          <w:r w:rsidR="002E0508">
            <w:rPr>
              <w:noProof/>
            </w:rPr>
            <w:fldChar w:fldCharType="begin"/>
          </w:r>
          <w:r>
            <w:rPr>
              <w:noProof/>
            </w:rPr>
            <w:instrText xml:space="preserve"> PAGEREF _Toc94373568 \h </w:instrText>
          </w:r>
          <w:r w:rsidR="002E0508">
            <w:rPr>
              <w:noProof/>
            </w:rPr>
          </w:r>
          <w:r w:rsidR="002E0508">
            <w:rPr>
              <w:noProof/>
            </w:rPr>
            <w:fldChar w:fldCharType="separate"/>
          </w:r>
          <w:r>
            <w:rPr>
              <w:noProof/>
            </w:rPr>
            <w:t>13</w:t>
          </w:r>
          <w:r w:rsidR="002E0508">
            <w:rPr>
              <w:noProof/>
            </w:rPr>
            <w:fldChar w:fldCharType="end"/>
          </w:r>
        </w:p>
        <w:p w:rsidR="00434554" w:rsidRDefault="00434554">
          <w:pPr>
            <w:pStyle w:val="Obsah3"/>
            <w:rPr>
              <w:rFonts w:eastAsiaTheme="minorEastAsia" w:cstheme="minorBidi"/>
              <w:noProof/>
              <w:color w:val="auto"/>
              <w:sz w:val="22"/>
              <w:szCs w:val="22"/>
            </w:rPr>
          </w:pPr>
          <w:r>
            <w:rPr>
              <w:noProof/>
            </w:rPr>
            <w:t>G.2.</w:t>
          </w:r>
          <w:r>
            <w:rPr>
              <w:rFonts w:eastAsiaTheme="minorEastAsia" w:cstheme="minorBidi"/>
              <w:noProof/>
              <w:color w:val="auto"/>
              <w:sz w:val="22"/>
              <w:szCs w:val="22"/>
            </w:rPr>
            <w:tab/>
          </w:r>
          <w:r>
            <w:rPr>
              <w:noProof/>
            </w:rPr>
            <w:t>SAIL AREA</w:t>
          </w:r>
          <w:r>
            <w:rPr>
              <w:noProof/>
            </w:rPr>
            <w:tab/>
          </w:r>
          <w:r w:rsidR="002E0508">
            <w:rPr>
              <w:noProof/>
            </w:rPr>
            <w:fldChar w:fldCharType="begin"/>
          </w:r>
          <w:r>
            <w:rPr>
              <w:noProof/>
            </w:rPr>
            <w:instrText xml:space="preserve"> PAGEREF _Toc94373569 \h </w:instrText>
          </w:r>
          <w:r w:rsidR="002E0508">
            <w:rPr>
              <w:noProof/>
            </w:rPr>
          </w:r>
          <w:r w:rsidR="002E0508">
            <w:rPr>
              <w:noProof/>
            </w:rPr>
            <w:fldChar w:fldCharType="separate"/>
          </w:r>
          <w:r>
            <w:rPr>
              <w:noProof/>
            </w:rPr>
            <w:t>14</w:t>
          </w:r>
          <w:r w:rsidR="002E0508">
            <w:rPr>
              <w:noProof/>
            </w:rPr>
            <w:fldChar w:fldCharType="end"/>
          </w:r>
        </w:p>
        <w:p w:rsidR="00434554" w:rsidRDefault="00434554">
          <w:pPr>
            <w:pStyle w:val="Obsah2"/>
            <w:tabs>
              <w:tab w:val="right" w:leader="dot" w:pos="8513"/>
            </w:tabs>
            <w:rPr>
              <w:rFonts w:eastAsiaTheme="minorEastAsia" w:cstheme="minorBidi"/>
              <w:i w:val="0"/>
              <w:iCs w:val="0"/>
              <w:noProof/>
              <w:color w:val="auto"/>
              <w:sz w:val="22"/>
              <w:szCs w:val="22"/>
            </w:rPr>
          </w:pPr>
          <w:r>
            <w:rPr>
              <w:noProof/>
            </w:rPr>
            <w:t>Section H.</w:t>
          </w:r>
          <w:r>
            <w:rPr>
              <w:rFonts w:eastAsiaTheme="minorEastAsia" w:cstheme="minorBidi"/>
              <w:i w:val="0"/>
              <w:iCs w:val="0"/>
              <w:noProof/>
              <w:color w:val="auto"/>
              <w:sz w:val="22"/>
              <w:szCs w:val="22"/>
            </w:rPr>
            <w:tab/>
          </w:r>
          <w:r>
            <w:rPr>
              <w:noProof/>
            </w:rPr>
            <w:t>MEASUREMENT</w:t>
          </w:r>
          <w:r>
            <w:rPr>
              <w:noProof/>
            </w:rPr>
            <w:tab/>
          </w:r>
          <w:r w:rsidR="002E0508">
            <w:rPr>
              <w:noProof/>
            </w:rPr>
            <w:fldChar w:fldCharType="begin"/>
          </w:r>
          <w:r>
            <w:rPr>
              <w:noProof/>
            </w:rPr>
            <w:instrText xml:space="preserve"> PAGEREF _Toc94373570 \h </w:instrText>
          </w:r>
          <w:r w:rsidR="002E0508">
            <w:rPr>
              <w:noProof/>
            </w:rPr>
          </w:r>
          <w:r w:rsidR="002E0508">
            <w:rPr>
              <w:noProof/>
            </w:rPr>
            <w:fldChar w:fldCharType="separate"/>
          </w:r>
          <w:r>
            <w:rPr>
              <w:noProof/>
            </w:rPr>
            <w:t>14</w:t>
          </w:r>
          <w:r w:rsidR="002E0508">
            <w:rPr>
              <w:noProof/>
            </w:rPr>
            <w:fldChar w:fldCharType="end"/>
          </w:r>
        </w:p>
        <w:p w:rsidR="00434554" w:rsidRDefault="00434554">
          <w:pPr>
            <w:pStyle w:val="Obsah3"/>
            <w:rPr>
              <w:rFonts w:eastAsiaTheme="minorEastAsia" w:cstheme="minorBidi"/>
              <w:noProof/>
              <w:color w:val="auto"/>
              <w:sz w:val="22"/>
              <w:szCs w:val="22"/>
            </w:rPr>
          </w:pPr>
          <w:r>
            <w:rPr>
              <w:noProof/>
            </w:rPr>
            <w:t>H.1.</w:t>
          </w:r>
          <w:r>
            <w:rPr>
              <w:rFonts w:eastAsiaTheme="minorEastAsia" w:cstheme="minorBidi"/>
              <w:noProof/>
              <w:color w:val="auto"/>
              <w:sz w:val="22"/>
              <w:szCs w:val="22"/>
            </w:rPr>
            <w:tab/>
          </w:r>
          <w:r>
            <w:rPr>
              <w:noProof/>
            </w:rPr>
            <w:t>MEASUREMENTS AND CALCULATIONS</w:t>
          </w:r>
          <w:r>
            <w:rPr>
              <w:noProof/>
            </w:rPr>
            <w:tab/>
          </w:r>
          <w:r w:rsidR="002E0508">
            <w:rPr>
              <w:noProof/>
            </w:rPr>
            <w:fldChar w:fldCharType="begin"/>
          </w:r>
          <w:r>
            <w:rPr>
              <w:noProof/>
            </w:rPr>
            <w:instrText xml:space="preserve"> PAGEREF _Toc94373571 \h </w:instrText>
          </w:r>
          <w:r w:rsidR="002E0508">
            <w:rPr>
              <w:noProof/>
            </w:rPr>
          </w:r>
          <w:r w:rsidR="002E0508">
            <w:rPr>
              <w:noProof/>
            </w:rPr>
            <w:fldChar w:fldCharType="separate"/>
          </w:r>
          <w:r>
            <w:rPr>
              <w:noProof/>
            </w:rPr>
            <w:t>14</w:t>
          </w:r>
          <w:r w:rsidR="002E0508">
            <w:rPr>
              <w:noProof/>
            </w:rPr>
            <w:fldChar w:fldCharType="end"/>
          </w:r>
        </w:p>
        <w:p w:rsidR="00434554" w:rsidRDefault="00434554">
          <w:pPr>
            <w:pStyle w:val="Obsah1"/>
            <w:tabs>
              <w:tab w:val="right" w:leader="dot" w:pos="8513"/>
            </w:tabs>
            <w:rPr>
              <w:rFonts w:eastAsiaTheme="minorEastAsia" w:cstheme="minorBidi"/>
              <w:b w:val="0"/>
              <w:bCs w:val="0"/>
              <w:noProof/>
              <w:color w:val="auto"/>
              <w:sz w:val="22"/>
              <w:szCs w:val="22"/>
            </w:rPr>
          </w:pPr>
          <w:r>
            <w:rPr>
              <w:noProof/>
            </w:rPr>
            <w:t>Part C.</w:t>
          </w:r>
          <w:r>
            <w:rPr>
              <w:rFonts w:eastAsiaTheme="minorEastAsia" w:cstheme="minorBidi"/>
              <w:b w:val="0"/>
              <w:bCs w:val="0"/>
              <w:noProof/>
              <w:color w:val="auto"/>
              <w:sz w:val="22"/>
              <w:szCs w:val="22"/>
            </w:rPr>
            <w:tab/>
          </w:r>
          <w:r>
            <w:rPr>
              <w:noProof/>
            </w:rPr>
            <w:t>APPENDICIES</w:t>
          </w:r>
          <w:r>
            <w:rPr>
              <w:noProof/>
            </w:rPr>
            <w:tab/>
          </w:r>
          <w:r w:rsidR="002E0508">
            <w:rPr>
              <w:noProof/>
            </w:rPr>
            <w:fldChar w:fldCharType="begin"/>
          </w:r>
          <w:r>
            <w:rPr>
              <w:noProof/>
            </w:rPr>
            <w:instrText xml:space="preserve"> PAGEREF _Toc94373572 \h </w:instrText>
          </w:r>
          <w:r w:rsidR="002E0508">
            <w:rPr>
              <w:noProof/>
            </w:rPr>
          </w:r>
          <w:r w:rsidR="002E0508">
            <w:rPr>
              <w:noProof/>
            </w:rPr>
            <w:fldChar w:fldCharType="separate"/>
          </w:r>
          <w:r>
            <w:rPr>
              <w:noProof/>
            </w:rPr>
            <w:t>15</w:t>
          </w:r>
          <w:r w:rsidR="002E0508">
            <w:rPr>
              <w:noProof/>
            </w:rPr>
            <w:fldChar w:fldCharType="end"/>
          </w:r>
        </w:p>
        <w:p w:rsidR="00434554" w:rsidRDefault="00434554">
          <w:pPr>
            <w:pStyle w:val="Obsah3"/>
            <w:rPr>
              <w:rFonts w:eastAsiaTheme="minorEastAsia" w:cstheme="minorBidi"/>
              <w:noProof/>
              <w:color w:val="auto"/>
              <w:sz w:val="22"/>
              <w:szCs w:val="22"/>
            </w:rPr>
          </w:pPr>
          <w:r>
            <w:rPr>
              <w:noProof/>
            </w:rPr>
            <w:t>H.2.</w:t>
          </w:r>
          <w:r>
            <w:rPr>
              <w:rFonts w:eastAsiaTheme="minorEastAsia" w:cstheme="minorBidi"/>
              <w:noProof/>
              <w:color w:val="auto"/>
              <w:sz w:val="22"/>
              <w:szCs w:val="22"/>
            </w:rPr>
            <w:tab/>
          </w:r>
          <w:r>
            <w:rPr>
              <w:noProof/>
            </w:rPr>
            <w:t>SAIL IDENTIFICATION</w:t>
          </w:r>
          <w:r>
            <w:rPr>
              <w:noProof/>
            </w:rPr>
            <w:tab/>
          </w:r>
          <w:r w:rsidR="002E0508">
            <w:rPr>
              <w:noProof/>
            </w:rPr>
            <w:fldChar w:fldCharType="begin"/>
          </w:r>
          <w:r>
            <w:rPr>
              <w:noProof/>
            </w:rPr>
            <w:instrText xml:space="preserve"> PAGEREF _Toc94373573 \h </w:instrText>
          </w:r>
          <w:r w:rsidR="002E0508">
            <w:rPr>
              <w:noProof/>
            </w:rPr>
          </w:r>
          <w:r w:rsidR="002E0508">
            <w:rPr>
              <w:noProof/>
            </w:rPr>
            <w:fldChar w:fldCharType="separate"/>
          </w:r>
          <w:r>
            <w:rPr>
              <w:noProof/>
            </w:rPr>
            <w:t>15</w:t>
          </w:r>
          <w:r w:rsidR="002E0508">
            <w:rPr>
              <w:noProof/>
            </w:rPr>
            <w:fldChar w:fldCharType="end"/>
          </w:r>
        </w:p>
        <w:p w:rsidR="00434554" w:rsidRDefault="00434554">
          <w:pPr>
            <w:pStyle w:val="Obsah3"/>
            <w:rPr>
              <w:rFonts w:eastAsiaTheme="minorEastAsia" w:cstheme="minorBidi"/>
              <w:noProof/>
              <w:color w:val="auto"/>
              <w:sz w:val="22"/>
              <w:szCs w:val="22"/>
            </w:rPr>
          </w:pPr>
          <w:r>
            <w:rPr>
              <w:noProof/>
            </w:rPr>
            <w:t>H.3.</w:t>
          </w:r>
          <w:r>
            <w:rPr>
              <w:rFonts w:eastAsiaTheme="minorEastAsia" w:cstheme="minorBidi"/>
              <w:noProof/>
              <w:color w:val="auto"/>
              <w:sz w:val="22"/>
              <w:szCs w:val="22"/>
            </w:rPr>
            <w:tab/>
          </w:r>
          <w:r>
            <w:rPr>
              <w:noProof/>
            </w:rPr>
            <w:t>SAIL MEASUREMENT</w:t>
          </w:r>
          <w:r>
            <w:rPr>
              <w:noProof/>
            </w:rPr>
            <w:tab/>
          </w:r>
          <w:r w:rsidR="002E0508">
            <w:rPr>
              <w:noProof/>
            </w:rPr>
            <w:fldChar w:fldCharType="begin"/>
          </w:r>
          <w:r>
            <w:rPr>
              <w:noProof/>
            </w:rPr>
            <w:instrText xml:space="preserve"> PAGEREF _Toc94373574 \h </w:instrText>
          </w:r>
          <w:r w:rsidR="002E0508">
            <w:rPr>
              <w:noProof/>
            </w:rPr>
          </w:r>
          <w:r w:rsidR="002E0508">
            <w:rPr>
              <w:noProof/>
            </w:rPr>
            <w:fldChar w:fldCharType="separate"/>
          </w:r>
          <w:r>
            <w:rPr>
              <w:noProof/>
            </w:rPr>
            <w:t>18</w:t>
          </w:r>
          <w:r w:rsidR="002E0508">
            <w:rPr>
              <w:noProof/>
            </w:rPr>
            <w:fldChar w:fldCharType="end"/>
          </w:r>
        </w:p>
        <w:p w:rsidR="00434554" w:rsidRDefault="00434554">
          <w:pPr>
            <w:pStyle w:val="Obsah3"/>
            <w:rPr>
              <w:rFonts w:eastAsiaTheme="minorEastAsia" w:cstheme="minorBidi"/>
              <w:noProof/>
              <w:color w:val="auto"/>
              <w:sz w:val="22"/>
              <w:szCs w:val="22"/>
            </w:rPr>
          </w:pPr>
          <w:r>
            <w:rPr>
              <w:noProof/>
            </w:rPr>
            <w:t>H.4.</w:t>
          </w:r>
          <w:r>
            <w:rPr>
              <w:rFonts w:eastAsiaTheme="minorEastAsia" w:cstheme="minorBidi"/>
              <w:noProof/>
              <w:color w:val="auto"/>
              <w:sz w:val="22"/>
              <w:szCs w:val="22"/>
            </w:rPr>
            <w:tab/>
          </w:r>
          <w:r>
            <w:rPr>
              <w:noProof/>
            </w:rPr>
            <w:t>HULL MEASUREMENT</w:t>
          </w:r>
          <w:r>
            <w:rPr>
              <w:noProof/>
            </w:rPr>
            <w:tab/>
          </w:r>
          <w:r w:rsidR="002E0508">
            <w:rPr>
              <w:noProof/>
            </w:rPr>
            <w:fldChar w:fldCharType="begin"/>
          </w:r>
          <w:r>
            <w:rPr>
              <w:noProof/>
            </w:rPr>
            <w:instrText xml:space="preserve"> PAGEREF _Toc94373575 \h </w:instrText>
          </w:r>
          <w:r w:rsidR="002E0508">
            <w:rPr>
              <w:noProof/>
            </w:rPr>
          </w:r>
          <w:r w:rsidR="002E0508">
            <w:rPr>
              <w:noProof/>
            </w:rPr>
            <w:fldChar w:fldCharType="separate"/>
          </w:r>
          <w:r>
            <w:rPr>
              <w:noProof/>
            </w:rPr>
            <w:t>20</w:t>
          </w:r>
          <w:r w:rsidR="002E0508">
            <w:rPr>
              <w:noProof/>
            </w:rPr>
            <w:fldChar w:fldCharType="end"/>
          </w:r>
        </w:p>
        <w:p w:rsidR="00434554" w:rsidRDefault="00434554">
          <w:pPr>
            <w:pStyle w:val="Obsah3"/>
            <w:rPr>
              <w:rFonts w:eastAsiaTheme="minorEastAsia" w:cstheme="minorBidi"/>
              <w:noProof/>
              <w:color w:val="auto"/>
              <w:sz w:val="22"/>
              <w:szCs w:val="22"/>
            </w:rPr>
          </w:pPr>
          <w:r>
            <w:rPr>
              <w:noProof/>
            </w:rPr>
            <w:t>H.5.</w:t>
          </w:r>
          <w:r>
            <w:rPr>
              <w:rFonts w:eastAsiaTheme="minorEastAsia" w:cstheme="minorBidi"/>
              <w:noProof/>
              <w:color w:val="auto"/>
              <w:sz w:val="22"/>
              <w:szCs w:val="22"/>
            </w:rPr>
            <w:tab/>
          </w:r>
          <w:r>
            <w:rPr>
              <w:noProof/>
            </w:rPr>
            <w:t>RIG MEASUREMENT</w:t>
          </w:r>
          <w:r>
            <w:rPr>
              <w:noProof/>
            </w:rPr>
            <w:tab/>
          </w:r>
          <w:r w:rsidR="002E0508">
            <w:rPr>
              <w:noProof/>
            </w:rPr>
            <w:fldChar w:fldCharType="begin"/>
          </w:r>
          <w:r>
            <w:rPr>
              <w:noProof/>
            </w:rPr>
            <w:instrText xml:space="preserve"> PAGEREF _Toc94373576 \h </w:instrText>
          </w:r>
          <w:r w:rsidR="002E0508">
            <w:rPr>
              <w:noProof/>
            </w:rPr>
          </w:r>
          <w:r w:rsidR="002E0508">
            <w:rPr>
              <w:noProof/>
            </w:rPr>
            <w:fldChar w:fldCharType="separate"/>
          </w:r>
          <w:r>
            <w:rPr>
              <w:noProof/>
            </w:rPr>
            <w:t>22</w:t>
          </w:r>
          <w:r w:rsidR="002E0508">
            <w:rPr>
              <w:noProof/>
            </w:rPr>
            <w:fldChar w:fldCharType="end"/>
          </w:r>
        </w:p>
        <w:p w:rsidR="00434554" w:rsidRDefault="00434554">
          <w:pPr>
            <w:pStyle w:val="Obsah3"/>
            <w:rPr>
              <w:rFonts w:eastAsiaTheme="minorEastAsia" w:cstheme="minorBidi"/>
              <w:noProof/>
              <w:color w:val="auto"/>
              <w:sz w:val="22"/>
              <w:szCs w:val="22"/>
            </w:rPr>
          </w:pPr>
          <w:r>
            <w:rPr>
              <w:noProof/>
            </w:rPr>
            <w:t>H.6.</w:t>
          </w:r>
          <w:r>
            <w:rPr>
              <w:rFonts w:eastAsiaTheme="minorEastAsia" w:cstheme="minorBidi"/>
              <w:noProof/>
              <w:color w:val="auto"/>
              <w:sz w:val="22"/>
              <w:szCs w:val="22"/>
            </w:rPr>
            <w:tab/>
          </w:r>
          <w:r>
            <w:rPr>
              <w:noProof/>
            </w:rPr>
            <w:t>CERTIFICATION</w:t>
          </w:r>
          <w:r>
            <w:rPr>
              <w:noProof/>
            </w:rPr>
            <w:tab/>
          </w:r>
          <w:r w:rsidR="002E0508">
            <w:rPr>
              <w:noProof/>
            </w:rPr>
            <w:fldChar w:fldCharType="begin"/>
          </w:r>
          <w:r>
            <w:rPr>
              <w:noProof/>
            </w:rPr>
            <w:instrText xml:space="preserve"> PAGEREF _Toc94373577 \h </w:instrText>
          </w:r>
          <w:r w:rsidR="002E0508">
            <w:rPr>
              <w:noProof/>
            </w:rPr>
          </w:r>
          <w:r w:rsidR="002E0508">
            <w:rPr>
              <w:noProof/>
            </w:rPr>
            <w:fldChar w:fldCharType="separate"/>
          </w:r>
          <w:r>
            <w:rPr>
              <w:noProof/>
            </w:rPr>
            <w:t>24</w:t>
          </w:r>
          <w:r w:rsidR="002E0508">
            <w:rPr>
              <w:noProof/>
            </w:rPr>
            <w:fldChar w:fldCharType="end"/>
          </w:r>
        </w:p>
        <w:p w:rsidR="002F44A1" w:rsidRDefault="002E0508">
          <w:r>
            <w:fldChar w:fldCharType="end"/>
          </w:r>
        </w:p>
      </w:sdtContent>
    </w:sdt>
    <w:p w:rsidR="00025D3E" w:rsidRDefault="009F3050">
      <w:pPr>
        <w:spacing w:after="160" w:line="259" w:lineRule="auto"/>
        <w:ind w:left="0" w:firstLine="0"/>
      </w:pPr>
      <w:r>
        <w:br w:type="page"/>
      </w:r>
    </w:p>
    <w:p w:rsidR="00025D3E" w:rsidRPr="005437E1" w:rsidRDefault="009F3050" w:rsidP="00C53DD1">
      <w:pPr>
        <w:pStyle w:val="Nadpis1"/>
        <w:rPr>
          <w:sz w:val="36"/>
          <w:szCs w:val="22"/>
        </w:rPr>
      </w:pPr>
      <w:bookmarkStart w:id="8" w:name="_Toc94373537"/>
      <w:r w:rsidRPr="005437E1">
        <w:rPr>
          <w:sz w:val="36"/>
          <w:szCs w:val="22"/>
        </w:rPr>
        <w:lastRenderedPageBreak/>
        <w:t>ADMINISTRATION</w:t>
      </w:r>
      <w:bookmarkEnd w:id="8"/>
    </w:p>
    <w:p w:rsidR="00025D3E" w:rsidRPr="005437E1" w:rsidRDefault="002E0508">
      <w:pPr>
        <w:rPr>
          <w:sz w:val="22"/>
          <w:szCs w:val="22"/>
        </w:rPr>
      </w:pPr>
      <w:r w:rsidRPr="002E0508">
        <w:rPr>
          <w:noProof/>
          <w:sz w:val="22"/>
          <w:szCs w:val="22"/>
        </w:rPr>
      </w:r>
      <w:r>
        <w:rPr>
          <w:noProof/>
          <w:sz w:val="22"/>
          <w:szCs w:val="22"/>
        </w:rPr>
        <w:pict>
          <v:group id="Group 29488" o:spid="_x0000_s2050" style="width:429.3pt;height:.7pt;mso-position-horizontal-relative:char;mso-position-vertical-relative:line" coordorigin="26198,37754" coordsize="545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fj/wMAAFMgAAAOAAAAZHJzL2Uyb0RvYy54bWzsWl1vmzAUfZ+0/2D5fSWQjyaoSTW1SzVp&#10;Wqu1+wGOMQENMLOdj/77XRswhCZT2mltE6UP1DbGXB8fX+71ycXlOk3QkgkZ82yM3bMORiyjPIiz&#10;+Rj/fJh+GmIkFckCkvCMjfEjk/hy8vHDxSr3mccjngRMIBgkk/4qH+NIqdx3HEkjlhJ5xnOWwc2Q&#10;i5QoqIq5EwiygtHTxPE6nYGz4iLIBadMSmi9Lm7iiRk/DBlVt2EomULJGINtylyFuc701ZlcEH8u&#10;SB7FtDSDvMCKlMQZvNQOdU0UQQsRPxkqjangkofqjPLU4WEYU2bmALNxO63Z3Ai+yM1c5v5qnluY&#10;ANoWTi8eln5f3oj8Pr8TgMQqnwMWpqbnsg5Fqv+DlWhtIHu0kLG1QhQa+72+53XPMaJwb+T2egWi&#10;NALY9UPewB0Nhx5GcLt7ft7vecOqx5e/DeFUr3c2jLKVwliw/k6gOADmYZSRFAhmMEOufonu/Iz5&#10;7TT1zeYKW0LWqy7/bdXvI5IzQyapUSlxg5UpcPsBW4Vk84Qhr8DO9LLEkL4EjmxhxX6oef2KIVCC&#10;pbHLS/xcSHXDeIp0YYwF2GF2Ell+k6roWnXRr8/4NE4SaCd+km00wJi6BQhTGatLaj1bGy5If8aD&#10;R5i2zOk0hnd9I1LdEQHbHcizAhcwxvL3ggiGUfI1A7SBztpu1ayIZmXWrJCMRhw8C1UCo6JypYyn&#10;Kaz8vFA8jM2MtF2FMaW5sMyN3WeZW65Rt1qjgtvdE7fbjnI7t3sVbjW3jXvS8MMOOA5ul97vwCkO&#10;26zpvo2POLnvZmSzneKDCrea4oOjc9+G4vardKheHGKkJsXPT158Py8OCUQ7QjEh5PF58fLDXsUG&#10;hxeojKqlKgKV0Yni+1Hchcy0zXFoK7/pxxWq2AjsUP242041T7nmk4OL7cGKuyXZhLajpHkZwR6u&#10;L3dbWSfUzUKdjlTq08YdNN+Sd7rW7R2XN7fJxsF681bm6Z5Sz329+Zbc07V8OC6al8naAXvzVvbp&#10;vkn6CWFurSDQ6GUCwCscirtbck5oe06gsjHVDQHhbY/CzVmKncq799qvsdg2a50KxrTS6CPzYUdu&#10;mcDueVq8e8nb+lhD/aCLQv3QGkGleICKGBTaB7RFVYmus6qoNRItaCZG0FQYgcwAogMImjNNUtBU&#10;iNLPVUW0agh1UanTIWClWGjd9vaXlvV055Qv2QM3j6mW5Ac213eTrNnLaoDV5jZKTNFjd89KLNzZ&#10;ucBzz24mW7ZDQUFDYHQmiwU0NtGWPIkDrSXp6Uoxn10lAi2J1onNn0YSHtnotpfi9M43VS2oGvGp&#10;VHz/YxmUa4NkqbJrabxZN2+ufwsw+QMAAP//AwBQSwMEFAAGAAgAAAAhACyCIWbbAAAAAwEAAA8A&#10;AABkcnMvZG93bnJldi54bWxMj0FLw0AQhe+C/2EZwZvdRG0JaTalFPVUBFtBepsm0yQ0Oxuy2yT9&#10;945e9PJgeI/3vslWk23VQL1vHBuIZxEo4sKVDVcGPvevDwkoH5BLbB2TgSt5WOW3NxmmpRv5g4Zd&#10;qJSUsE/RQB1Cl2rti5os+pnriMU7ud5ikLOvdNnjKOW21Y9RtNAWG5aFGjva1FScdxdr4G3Ecf0U&#10;vwzb82lzPezn71/bmIy5v5vWS1CBpvAXhh98QYdcmI7uwqVXrQF5JPyqeMk8WYA6SugZdJ7p/+z5&#10;NwAAAP//AwBQSwECLQAUAAYACAAAACEAtoM4kv4AAADhAQAAEwAAAAAAAAAAAAAAAAAAAAAAW0Nv&#10;bnRlbnRfVHlwZXNdLnhtbFBLAQItABQABgAIAAAAIQA4/SH/1gAAAJQBAAALAAAAAAAAAAAAAAAA&#10;AC8BAABfcmVscy8ucmVsc1BLAQItABQABgAIAAAAIQAxnkfj/wMAAFMgAAAOAAAAAAAAAAAAAAAA&#10;AC4CAABkcnMvZTJvRG9jLnhtbFBLAQItABQABgAIAAAAIQAsgiFm2wAAAAMBAAAPAAAAAAAAAAAA&#10;AAAAAFkGAABkcnMvZG93bnJldi54bWxQSwUGAAAAAAQABADzAAAAYQcAAAAA&#10;">
            <v:group id="Group 1" o:spid="_x0000_s2051" style="position:absolute;left:26198;top:37754;width:54523;height:91" coordorigin="26198,37754" coordsize="545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2069" style="position:absolute;left:26198;top:37754;width:54523;height:9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025D3E" w:rsidRDefault="00025D3E">
                      <w:pPr>
                        <w:spacing w:after="0" w:line="240" w:lineRule="auto"/>
                        <w:ind w:left="0" w:firstLine="0"/>
                        <w:textDirection w:val="btLr"/>
                      </w:pPr>
                    </w:p>
                  </w:txbxContent>
                </v:textbox>
              </v:rect>
              <v:group id="Group 3" o:spid="_x0000_s2052" style="position:absolute;left:26198;top:37754;width:54523;height:91" coordorigin="26198,37754" coordsize="545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2068" style="position:absolute;left:26198;top:37754;width:54523;height:9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025D3E" w:rsidRDefault="00025D3E">
                        <w:pPr>
                          <w:spacing w:after="0" w:line="240" w:lineRule="auto"/>
                          <w:ind w:left="0" w:firstLine="0"/>
                          <w:textDirection w:val="btLr"/>
                        </w:pPr>
                      </w:p>
                    </w:txbxContent>
                  </v:textbox>
                </v:rect>
                <v:group id="Group 5" o:spid="_x0000_s2053" style="position:absolute;left:26198;top:37754;width:54523;height:91" coordorigin="26198,37754" coordsize="545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2067" style="position:absolute;left:26198;top:37754;width:54523;height:9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025D3E" w:rsidRDefault="00025D3E">
                          <w:pPr>
                            <w:spacing w:after="0" w:line="240" w:lineRule="auto"/>
                            <w:ind w:left="0" w:firstLine="0"/>
                            <w:textDirection w:val="btLr"/>
                          </w:pPr>
                        </w:p>
                      </w:txbxContent>
                    </v:textbox>
                  </v:rect>
                  <v:group id="Group 7" o:spid="_x0000_s2054" style="position:absolute;left:26198;top:37754;width:54523;height:91" coordorigin="26198,37754" coordsize="545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2066" style="position:absolute;left:26198;top:37754;width:54523;height:9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025D3E" w:rsidRDefault="00025D3E">
                            <w:pPr>
                              <w:spacing w:after="0" w:line="240" w:lineRule="auto"/>
                              <w:ind w:left="0" w:firstLine="0"/>
                              <w:textDirection w:val="btLr"/>
                            </w:pPr>
                          </w:p>
                        </w:txbxContent>
                      </v:textbox>
                    </v:rect>
                    <v:group id="Group 9" o:spid="_x0000_s2055" style="position:absolute;left:26198;top:37754;width:54523;height:91" coordorigin="26198,37754" coordsize="545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2065" style="position:absolute;left:26198;top:37754;width:54523;height:9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rsidR="00025D3E" w:rsidRDefault="00025D3E">
                              <w:pPr>
                                <w:spacing w:after="0" w:line="240" w:lineRule="auto"/>
                                <w:ind w:left="0" w:firstLine="0"/>
                                <w:textDirection w:val="btLr"/>
                              </w:pPr>
                            </w:p>
                          </w:txbxContent>
                        </v:textbox>
                      </v:rect>
                      <v:group id="Group 11" o:spid="_x0000_s2056" style="position:absolute;left:26198;top:37754;width:54523;height:91" coordorigin="26198,37754" coordsize="545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2064" style="position:absolute;left:26198;top:37754;width:54523;height:9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rsidR="00025D3E" w:rsidRDefault="00025D3E">
                                <w:pPr>
                                  <w:spacing w:after="0" w:line="240" w:lineRule="auto"/>
                                  <w:ind w:left="0" w:firstLine="0"/>
                                  <w:textDirection w:val="btLr"/>
                                </w:pPr>
                              </w:p>
                            </w:txbxContent>
                          </v:textbox>
                        </v:rect>
                        <v:group id="Group 13" o:spid="_x0000_s2057" style="position:absolute;left:26198;top:37754;width:54523;height:91" coordorigin="26198,37754" coordsize="545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2063" style="position:absolute;left:26198;top:37754;width:54523;height:9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rsidR="00025D3E" w:rsidRDefault="00025D3E">
                                  <w:pPr>
                                    <w:spacing w:after="0" w:line="240" w:lineRule="auto"/>
                                    <w:ind w:left="0" w:firstLine="0"/>
                                    <w:textDirection w:val="btLr"/>
                                  </w:pPr>
                                </w:p>
                              </w:txbxContent>
                            </v:textbox>
                          </v:rect>
                          <v:group id="Group 15" o:spid="_x0000_s2058" style="position:absolute;left:26198;top:37754;width:54523;height:91" coordorigin="26198,37754" coordsize="545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2062" style="position:absolute;left:26198;top:37754;width:54523;height:9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rsidR="00025D3E" w:rsidRDefault="00025D3E">
                                    <w:pPr>
                                      <w:spacing w:after="0" w:line="240" w:lineRule="auto"/>
                                      <w:ind w:left="0" w:firstLine="0"/>
                                      <w:textDirection w:val="btLr"/>
                                    </w:pPr>
                                  </w:p>
                                </w:txbxContent>
                              </v:textbox>
                            </v:rect>
                            <v:group id="Group 17" o:spid="_x0000_s2059" style="position:absolute;left:26198;top:37754;width:54523;height:91" coordsize="545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2061" style="position:absolute;width:54522;height:9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rsidR="00025D3E" w:rsidRDefault="00025D3E">
                                      <w:pPr>
                                        <w:spacing w:after="0" w:line="240" w:lineRule="auto"/>
                                        <w:ind w:left="0" w:firstLine="0"/>
                                        <w:textDirection w:val="btLr"/>
                                      </w:pPr>
                                    </w:p>
                                  </w:txbxContent>
                                </v:textbox>
                              </v:rect>
                              <v:shape id="Freeform: Shape 19" o:spid="_x0000_s2060" style="position:absolute;width:54522;height:91;visibility:visible;mso-wrap-style:square;v-text-anchor:middle" coordsize="5452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toMwQAAANsAAAAPAAAAZHJzL2Rvd25yZXYueG1sRE9LawIx&#10;EL4L/ocwhd5qoqWl3RpFBcEefUF7GzbTzdJksmziuvrrTaHgbT6+50znvXeiozbWgTWMRwoEcRlM&#10;zZWGw3799AYiJmSDLjBpuFCE+Ww4mGJhwpm31O1SJXIIxwI12JSaQspYWvIYR6EhztxPaD2mDNtK&#10;mhbPOdw7OVHqVXqsOTdYbGhlqfzdnbyGr+Pm+5mWkxd5XKmr7ZRbfLqx1o8P/eIDRKI+3cX/7o3J&#10;89/h75d8gJzdAAAA//8DAFBLAQItABQABgAIAAAAIQDb4fbL7gAAAIUBAAATAAAAAAAAAAAAAAAA&#10;AAAAAABbQ29udGVudF9UeXBlc10ueG1sUEsBAi0AFAAGAAgAAAAhAFr0LFu/AAAAFQEAAAsAAAAA&#10;AAAAAAAAAAAAHwEAAF9yZWxzLy5yZWxzUEsBAi0AFAAGAAgAAAAhAFgm2gzBAAAA2wAAAA8AAAAA&#10;AAAAAAAAAAAABwIAAGRycy9kb3ducmV2LnhtbFBLBQYAAAAAAwADALcAAAD1AgAAAAA=&#10;" path="m,l5452237,r,9144l,9144,,e" fillcolor="black" stroked="f">
                                <v:path arrowok="t" o:extrusionok="f"/>
                              </v:shape>
                            </v:group>
                          </v:group>
                        </v:group>
                      </v:group>
                    </v:group>
                  </v:group>
                </v:group>
              </v:group>
            </v:group>
            <w10:wrap type="none"/>
            <w10:anchorlock/>
          </v:group>
        </w:pict>
      </w:r>
    </w:p>
    <w:p w:rsidR="00025D3E" w:rsidRPr="005437E1" w:rsidRDefault="00685206" w:rsidP="00EE398A">
      <w:pPr>
        <w:pStyle w:val="Nadpis2"/>
        <w:rPr>
          <w:sz w:val="28"/>
          <w:szCs w:val="28"/>
        </w:rPr>
      </w:pPr>
      <w:bookmarkStart w:id="9" w:name="_Toc94373538"/>
      <w:r>
        <w:rPr>
          <w:sz w:val="28"/>
          <w:szCs w:val="28"/>
        </w:rPr>
        <w:t>GENERAL</w:t>
      </w:r>
      <w:bookmarkEnd w:id="9"/>
    </w:p>
    <w:p w:rsidR="00025D3E" w:rsidRPr="005437E1" w:rsidRDefault="009F3050" w:rsidP="00DE2BCA">
      <w:pPr>
        <w:pStyle w:val="Nadpis3"/>
        <w:rPr>
          <w:sz w:val="24"/>
          <w:szCs w:val="22"/>
        </w:rPr>
      </w:pPr>
      <w:bookmarkStart w:id="10" w:name="_Toc94373539"/>
      <w:r w:rsidRPr="005437E1">
        <w:rPr>
          <w:sz w:val="24"/>
          <w:szCs w:val="22"/>
        </w:rPr>
        <w:t>LANGUAGE</w:t>
      </w:r>
      <w:bookmarkEnd w:id="10"/>
    </w:p>
    <w:p w:rsidR="00025D3E" w:rsidRDefault="009F3050" w:rsidP="00DE2BCA">
      <w:pPr>
        <w:pStyle w:val="Nadpis4"/>
      </w:pPr>
      <w:r>
        <w:t xml:space="preserve">The </w:t>
      </w:r>
      <w:r w:rsidRPr="006027BA">
        <w:t>official</w:t>
      </w:r>
      <w:r>
        <w:t xml:space="preserve"> language of the class is English and in case of dispute over translation the English text shall prevail. </w:t>
      </w:r>
    </w:p>
    <w:p w:rsidR="00025D3E" w:rsidRDefault="009F3050" w:rsidP="00EE398A">
      <w:pPr>
        <w:pStyle w:val="Nadpis4"/>
      </w:pPr>
      <w:r>
        <w:t xml:space="preserve">Any drawings are shown for ease of interpretation of these Rules only.  Where any drawing contradicts any text in these </w:t>
      </w:r>
      <w:r w:rsidR="000D5ABF">
        <w:t>r</w:t>
      </w:r>
      <w:r>
        <w:t xml:space="preserve">ules, the text shall prevail. </w:t>
      </w:r>
    </w:p>
    <w:p w:rsidR="00025D3E" w:rsidRDefault="009F3050" w:rsidP="00EE398A">
      <w:pPr>
        <w:pStyle w:val="Nadpis4"/>
      </w:pPr>
      <w:r>
        <w:t xml:space="preserve">The word “shall” is mandatory and the word “may” is permissive. </w:t>
      </w:r>
    </w:p>
    <w:p w:rsidR="00025D3E" w:rsidRDefault="009F3050" w:rsidP="005D4674">
      <w:pPr>
        <w:pStyle w:val="Nadpis4"/>
      </w:pPr>
      <w:r>
        <w:t>Except where used in headings when a term is printed “</w:t>
      </w:r>
      <w:r>
        <w:rPr>
          <w:u w:val="single"/>
        </w:rPr>
        <w:t>underlined”</w:t>
      </w:r>
      <w:r>
        <w:t xml:space="preserve"> the definition in these </w:t>
      </w:r>
      <w:r>
        <w:rPr>
          <w:u w:val="single"/>
        </w:rPr>
        <w:t xml:space="preserve">class rules </w:t>
      </w:r>
      <w:r>
        <w:t xml:space="preserve">applies. </w:t>
      </w:r>
    </w:p>
    <w:p w:rsidR="00025D3E" w:rsidRPr="005437E1" w:rsidRDefault="009F3050" w:rsidP="00DE2BCA">
      <w:pPr>
        <w:pStyle w:val="Nadpis3"/>
        <w:rPr>
          <w:sz w:val="24"/>
          <w:szCs w:val="22"/>
        </w:rPr>
      </w:pPr>
      <w:bookmarkStart w:id="11" w:name="_Toc94373540"/>
      <w:r w:rsidRPr="005437E1">
        <w:rPr>
          <w:sz w:val="24"/>
          <w:szCs w:val="22"/>
        </w:rPr>
        <w:t>DEFINITIONS</w:t>
      </w:r>
      <w:bookmarkEnd w:id="11"/>
    </w:p>
    <w:tbl>
      <w:tblPr>
        <w:tblW w:w="9375"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2265"/>
        <w:gridCol w:w="7110"/>
      </w:tblGrid>
      <w:tr w:rsidR="00025D3E" w:rsidTr="00F324A6">
        <w:trPr>
          <w:trHeight w:val="467"/>
        </w:trPr>
        <w:tc>
          <w:tcPr>
            <w:tcW w:w="2265" w:type="dxa"/>
            <w:tcMar>
              <w:top w:w="100" w:type="dxa"/>
              <w:left w:w="100" w:type="dxa"/>
              <w:bottom w:w="100" w:type="dxa"/>
              <w:right w:w="100" w:type="dxa"/>
            </w:tcMar>
          </w:tcPr>
          <w:p w:rsidR="00025D3E" w:rsidRPr="005437E1" w:rsidRDefault="009F3050">
            <w:pPr>
              <w:widowControl w:val="0"/>
              <w:pBdr>
                <w:top w:val="nil"/>
                <w:left w:val="nil"/>
                <w:bottom w:val="nil"/>
                <w:right w:val="nil"/>
                <w:between w:val="nil"/>
              </w:pBdr>
              <w:spacing w:after="0" w:line="276" w:lineRule="auto"/>
              <w:ind w:left="0" w:firstLine="0"/>
              <w:rPr>
                <w:sz w:val="22"/>
                <w:szCs w:val="22"/>
              </w:rPr>
            </w:pPr>
            <w:r w:rsidRPr="005437E1">
              <w:rPr>
                <w:sz w:val="22"/>
                <w:szCs w:val="22"/>
              </w:rPr>
              <w:t>Appendage</w:t>
            </w:r>
          </w:p>
        </w:tc>
        <w:tc>
          <w:tcPr>
            <w:tcW w:w="7110" w:type="dxa"/>
            <w:tcMar>
              <w:top w:w="100" w:type="dxa"/>
              <w:left w:w="100" w:type="dxa"/>
              <w:bottom w:w="100" w:type="dxa"/>
              <w:right w:w="100" w:type="dxa"/>
            </w:tcMar>
          </w:tcPr>
          <w:p w:rsidR="00025D3E" w:rsidRPr="005437E1" w:rsidRDefault="009F3050">
            <w:pPr>
              <w:widowControl w:val="0"/>
              <w:pBdr>
                <w:top w:val="nil"/>
                <w:left w:val="nil"/>
                <w:bottom w:val="nil"/>
                <w:right w:val="nil"/>
                <w:between w:val="nil"/>
              </w:pBdr>
              <w:spacing w:after="0" w:line="276" w:lineRule="auto"/>
              <w:ind w:left="0" w:firstLine="0"/>
              <w:rPr>
                <w:sz w:val="22"/>
                <w:szCs w:val="22"/>
              </w:rPr>
            </w:pPr>
            <w:r w:rsidRPr="005437E1">
              <w:rPr>
                <w:sz w:val="22"/>
                <w:szCs w:val="22"/>
              </w:rPr>
              <w:t xml:space="preserve">The rudder and/or keel. </w:t>
            </w:r>
          </w:p>
        </w:tc>
      </w:tr>
      <w:tr w:rsidR="00025D3E" w:rsidTr="00F324A6">
        <w:trPr>
          <w:trHeight w:val="507"/>
        </w:trPr>
        <w:tc>
          <w:tcPr>
            <w:tcW w:w="2265" w:type="dxa"/>
            <w:tcMar>
              <w:top w:w="100" w:type="dxa"/>
              <w:left w:w="100" w:type="dxa"/>
              <w:bottom w:w="100" w:type="dxa"/>
              <w:right w:w="100" w:type="dxa"/>
            </w:tcMar>
          </w:tcPr>
          <w:p w:rsidR="00025D3E" w:rsidRPr="005437E1" w:rsidRDefault="009F3050">
            <w:pPr>
              <w:widowControl w:val="0"/>
              <w:pBdr>
                <w:top w:val="nil"/>
                <w:left w:val="nil"/>
                <w:bottom w:val="nil"/>
                <w:right w:val="nil"/>
                <w:between w:val="nil"/>
              </w:pBdr>
              <w:spacing w:after="0" w:line="276" w:lineRule="auto"/>
              <w:ind w:left="0" w:firstLine="0"/>
              <w:rPr>
                <w:sz w:val="22"/>
                <w:szCs w:val="22"/>
              </w:rPr>
            </w:pPr>
            <w:r w:rsidRPr="005437E1">
              <w:rPr>
                <w:sz w:val="22"/>
                <w:szCs w:val="22"/>
              </w:rPr>
              <w:t>Boat</w:t>
            </w:r>
          </w:p>
        </w:tc>
        <w:tc>
          <w:tcPr>
            <w:tcW w:w="7110" w:type="dxa"/>
            <w:tcMar>
              <w:top w:w="100" w:type="dxa"/>
              <w:left w:w="100" w:type="dxa"/>
              <w:bottom w:w="100" w:type="dxa"/>
              <w:right w:w="100" w:type="dxa"/>
            </w:tcMar>
          </w:tcPr>
          <w:p w:rsidR="00025D3E" w:rsidRPr="005437E1" w:rsidRDefault="009F3050">
            <w:pPr>
              <w:widowControl w:val="0"/>
              <w:pBdr>
                <w:top w:val="nil"/>
                <w:left w:val="nil"/>
                <w:bottom w:val="nil"/>
                <w:right w:val="nil"/>
                <w:between w:val="nil"/>
              </w:pBdr>
              <w:spacing w:after="0" w:line="276" w:lineRule="auto"/>
              <w:ind w:left="0" w:firstLine="0"/>
              <w:rPr>
                <w:sz w:val="22"/>
                <w:szCs w:val="22"/>
              </w:rPr>
            </w:pPr>
            <w:r w:rsidRPr="005437E1">
              <w:rPr>
                <w:sz w:val="22"/>
                <w:szCs w:val="22"/>
              </w:rPr>
              <w:t xml:space="preserve">A </w:t>
            </w:r>
            <w:r w:rsidR="00EE0631">
              <w:rPr>
                <w:sz w:val="22"/>
                <w:szCs w:val="22"/>
              </w:rPr>
              <w:t xml:space="preserve">sailing </w:t>
            </w:r>
            <w:r w:rsidRPr="005437E1">
              <w:rPr>
                <w:sz w:val="22"/>
                <w:szCs w:val="22"/>
              </w:rPr>
              <w:t xml:space="preserve">boat that shall comply with the RG65 </w:t>
            </w:r>
            <w:r w:rsidRPr="005437E1">
              <w:rPr>
                <w:sz w:val="22"/>
                <w:szCs w:val="22"/>
                <w:u w:val="single"/>
              </w:rPr>
              <w:t>class rules</w:t>
            </w:r>
            <w:r w:rsidRPr="005437E1">
              <w:rPr>
                <w:sz w:val="22"/>
                <w:szCs w:val="22"/>
              </w:rPr>
              <w:t>.</w:t>
            </w:r>
          </w:p>
        </w:tc>
      </w:tr>
      <w:tr w:rsidR="00025D3E" w:rsidTr="00F324A6">
        <w:trPr>
          <w:trHeight w:val="18"/>
        </w:trPr>
        <w:tc>
          <w:tcPr>
            <w:tcW w:w="2265" w:type="dxa"/>
            <w:tcMar>
              <w:top w:w="100" w:type="dxa"/>
              <w:left w:w="100" w:type="dxa"/>
              <w:bottom w:w="100" w:type="dxa"/>
              <w:right w:w="100" w:type="dxa"/>
            </w:tcMar>
          </w:tcPr>
          <w:p w:rsidR="00025D3E" w:rsidRPr="005437E1" w:rsidRDefault="009F3050">
            <w:pPr>
              <w:widowControl w:val="0"/>
              <w:pBdr>
                <w:top w:val="nil"/>
                <w:left w:val="nil"/>
                <w:bottom w:val="nil"/>
                <w:right w:val="nil"/>
                <w:between w:val="nil"/>
              </w:pBdr>
              <w:spacing w:after="0" w:line="276" w:lineRule="auto"/>
              <w:ind w:left="0" w:firstLine="0"/>
              <w:rPr>
                <w:sz w:val="22"/>
                <w:szCs w:val="22"/>
              </w:rPr>
            </w:pPr>
            <w:r w:rsidRPr="005437E1">
              <w:rPr>
                <w:sz w:val="22"/>
                <w:szCs w:val="22"/>
              </w:rPr>
              <w:t>Certification</w:t>
            </w:r>
          </w:p>
        </w:tc>
        <w:tc>
          <w:tcPr>
            <w:tcW w:w="7110" w:type="dxa"/>
            <w:tcMar>
              <w:top w:w="100" w:type="dxa"/>
              <w:left w:w="100" w:type="dxa"/>
              <w:bottom w:w="100" w:type="dxa"/>
              <w:right w:w="100" w:type="dxa"/>
            </w:tcMar>
          </w:tcPr>
          <w:p w:rsidR="00025D3E" w:rsidRPr="005437E1" w:rsidRDefault="009F3050">
            <w:pPr>
              <w:widowControl w:val="0"/>
              <w:pBdr>
                <w:top w:val="nil"/>
                <w:left w:val="nil"/>
                <w:bottom w:val="nil"/>
                <w:right w:val="nil"/>
                <w:between w:val="nil"/>
              </w:pBdr>
              <w:spacing w:after="0" w:line="276" w:lineRule="auto"/>
              <w:ind w:left="0" w:firstLine="0"/>
              <w:rPr>
                <w:sz w:val="22"/>
                <w:szCs w:val="22"/>
                <w:u w:val="single"/>
              </w:rPr>
            </w:pPr>
            <w:r w:rsidRPr="005437E1">
              <w:rPr>
                <w:sz w:val="22"/>
                <w:szCs w:val="22"/>
              </w:rPr>
              <w:t xml:space="preserve">The process of certifying that equipment used is in compliance with the class rules, either through </w:t>
            </w:r>
            <w:r w:rsidRPr="005437E1">
              <w:rPr>
                <w:sz w:val="22"/>
                <w:szCs w:val="22"/>
                <w:u w:val="single"/>
              </w:rPr>
              <w:t>Self Certification</w:t>
            </w:r>
            <w:r w:rsidRPr="005437E1">
              <w:rPr>
                <w:sz w:val="22"/>
                <w:szCs w:val="22"/>
              </w:rPr>
              <w:t xml:space="preserve"> or </w:t>
            </w:r>
            <w:r w:rsidRPr="005437E1">
              <w:rPr>
                <w:sz w:val="22"/>
                <w:szCs w:val="22"/>
                <w:u w:val="single"/>
              </w:rPr>
              <w:t>Official Certification</w:t>
            </w:r>
          </w:p>
        </w:tc>
      </w:tr>
      <w:tr w:rsidR="00025D3E" w:rsidTr="00F324A6">
        <w:trPr>
          <w:trHeight w:val="18"/>
        </w:trPr>
        <w:tc>
          <w:tcPr>
            <w:tcW w:w="2265" w:type="dxa"/>
            <w:tcMar>
              <w:top w:w="100" w:type="dxa"/>
              <w:left w:w="100" w:type="dxa"/>
              <w:bottom w:w="100" w:type="dxa"/>
              <w:right w:w="100" w:type="dxa"/>
            </w:tcMar>
          </w:tcPr>
          <w:p w:rsidR="00025D3E" w:rsidRPr="005437E1" w:rsidRDefault="009F3050">
            <w:pPr>
              <w:widowControl w:val="0"/>
              <w:pBdr>
                <w:top w:val="nil"/>
                <w:left w:val="nil"/>
                <w:bottom w:val="nil"/>
                <w:right w:val="nil"/>
                <w:between w:val="nil"/>
              </w:pBdr>
              <w:spacing w:after="0" w:line="276" w:lineRule="auto"/>
              <w:ind w:left="0" w:firstLine="0"/>
              <w:rPr>
                <w:sz w:val="22"/>
                <w:szCs w:val="22"/>
              </w:rPr>
            </w:pPr>
            <w:r w:rsidRPr="005437E1">
              <w:rPr>
                <w:sz w:val="22"/>
                <w:szCs w:val="22"/>
              </w:rPr>
              <w:t>Class Rules</w:t>
            </w:r>
          </w:p>
        </w:tc>
        <w:tc>
          <w:tcPr>
            <w:tcW w:w="7110" w:type="dxa"/>
            <w:tcMar>
              <w:top w:w="100" w:type="dxa"/>
              <w:left w:w="100" w:type="dxa"/>
              <w:bottom w:w="100" w:type="dxa"/>
              <w:right w:w="100" w:type="dxa"/>
            </w:tcMar>
          </w:tcPr>
          <w:p w:rsidR="00025D3E" w:rsidRPr="005437E1" w:rsidRDefault="009F3050">
            <w:pPr>
              <w:widowControl w:val="0"/>
              <w:pBdr>
                <w:top w:val="nil"/>
                <w:left w:val="nil"/>
                <w:bottom w:val="nil"/>
                <w:right w:val="nil"/>
                <w:between w:val="nil"/>
              </w:pBdr>
              <w:spacing w:after="0" w:line="276" w:lineRule="auto"/>
              <w:ind w:left="0" w:firstLine="0"/>
              <w:rPr>
                <w:sz w:val="22"/>
                <w:szCs w:val="22"/>
              </w:rPr>
            </w:pPr>
            <w:r w:rsidRPr="005437E1">
              <w:rPr>
                <w:sz w:val="22"/>
                <w:szCs w:val="22"/>
              </w:rPr>
              <w:t>The rules of the RG65 class</w:t>
            </w:r>
          </w:p>
        </w:tc>
      </w:tr>
      <w:tr w:rsidR="00025D3E" w:rsidTr="00F324A6">
        <w:trPr>
          <w:trHeight w:val="18"/>
        </w:trPr>
        <w:tc>
          <w:tcPr>
            <w:tcW w:w="2265" w:type="dxa"/>
            <w:tcMar>
              <w:top w:w="100" w:type="dxa"/>
              <w:left w:w="100" w:type="dxa"/>
              <w:bottom w:w="100" w:type="dxa"/>
              <w:right w:w="100" w:type="dxa"/>
            </w:tcMar>
          </w:tcPr>
          <w:p w:rsidR="00025D3E" w:rsidRPr="005437E1" w:rsidRDefault="009F3050">
            <w:pPr>
              <w:widowControl w:val="0"/>
              <w:pBdr>
                <w:top w:val="nil"/>
                <w:left w:val="nil"/>
                <w:bottom w:val="nil"/>
                <w:right w:val="nil"/>
                <w:between w:val="nil"/>
              </w:pBdr>
              <w:spacing w:after="0" w:line="276" w:lineRule="auto"/>
              <w:ind w:left="0" w:firstLine="0"/>
              <w:rPr>
                <w:sz w:val="22"/>
                <w:szCs w:val="22"/>
              </w:rPr>
            </w:pPr>
            <w:r w:rsidRPr="005437E1">
              <w:rPr>
                <w:sz w:val="22"/>
                <w:szCs w:val="22"/>
              </w:rPr>
              <w:t>Constitution</w:t>
            </w:r>
          </w:p>
        </w:tc>
        <w:tc>
          <w:tcPr>
            <w:tcW w:w="7110" w:type="dxa"/>
            <w:tcMar>
              <w:top w:w="100" w:type="dxa"/>
              <w:left w:w="100" w:type="dxa"/>
              <w:bottom w:w="100" w:type="dxa"/>
              <w:right w:w="100" w:type="dxa"/>
            </w:tcMar>
          </w:tcPr>
          <w:p w:rsidR="00025D3E" w:rsidRPr="005437E1" w:rsidRDefault="009F3050">
            <w:pPr>
              <w:widowControl w:val="0"/>
              <w:pBdr>
                <w:top w:val="nil"/>
                <w:left w:val="nil"/>
                <w:bottom w:val="nil"/>
                <w:right w:val="nil"/>
                <w:between w:val="nil"/>
              </w:pBdr>
              <w:spacing w:after="0" w:line="276" w:lineRule="auto"/>
              <w:ind w:left="0" w:firstLine="0"/>
              <w:rPr>
                <w:sz w:val="22"/>
                <w:szCs w:val="22"/>
              </w:rPr>
            </w:pPr>
            <w:r w:rsidRPr="005437E1">
              <w:rPr>
                <w:sz w:val="22"/>
                <w:szCs w:val="22"/>
              </w:rPr>
              <w:t xml:space="preserve">The RG65 </w:t>
            </w:r>
            <w:r w:rsidR="00622A19">
              <w:rPr>
                <w:sz w:val="22"/>
                <w:szCs w:val="22"/>
              </w:rPr>
              <w:t>International Class Association (</w:t>
            </w:r>
            <w:r w:rsidRPr="005437E1">
              <w:rPr>
                <w:sz w:val="22"/>
                <w:szCs w:val="22"/>
              </w:rPr>
              <w:t>ICA</w:t>
            </w:r>
            <w:r w:rsidR="00622A19">
              <w:rPr>
                <w:sz w:val="22"/>
                <w:szCs w:val="22"/>
              </w:rPr>
              <w:t>)</w:t>
            </w:r>
            <w:r w:rsidRPr="005437E1">
              <w:rPr>
                <w:sz w:val="22"/>
                <w:szCs w:val="22"/>
              </w:rPr>
              <w:t xml:space="preserve"> Constitution</w:t>
            </w:r>
          </w:p>
        </w:tc>
      </w:tr>
      <w:tr w:rsidR="00E122C4" w:rsidTr="00C84A6A">
        <w:trPr>
          <w:cantSplit/>
          <w:trHeight w:val="615"/>
        </w:trPr>
        <w:tc>
          <w:tcPr>
            <w:tcW w:w="2265" w:type="dxa"/>
            <w:tcMar>
              <w:top w:w="100" w:type="dxa"/>
              <w:left w:w="100" w:type="dxa"/>
              <w:bottom w:w="100" w:type="dxa"/>
              <w:right w:w="100" w:type="dxa"/>
            </w:tcMar>
          </w:tcPr>
          <w:p w:rsidR="00E122C4" w:rsidRPr="005437E1" w:rsidRDefault="00E122C4">
            <w:pPr>
              <w:widowControl w:val="0"/>
              <w:pBdr>
                <w:top w:val="nil"/>
                <w:left w:val="nil"/>
                <w:bottom w:val="nil"/>
                <w:right w:val="nil"/>
                <w:between w:val="nil"/>
              </w:pBdr>
              <w:spacing w:after="0" w:line="276" w:lineRule="auto"/>
              <w:ind w:left="0" w:firstLine="0"/>
              <w:rPr>
                <w:sz w:val="22"/>
                <w:szCs w:val="22"/>
              </w:rPr>
            </w:pPr>
            <w:r w:rsidRPr="005437E1">
              <w:rPr>
                <w:sz w:val="22"/>
                <w:szCs w:val="22"/>
              </w:rPr>
              <w:t>Datum Waterplane</w:t>
            </w:r>
          </w:p>
        </w:tc>
        <w:tc>
          <w:tcPr>
            <w:tcW w:w="7110" w:type="dxa"/>
            <w:tcMar>
              <w:top w:w="100" w:type="dxa"/>
              <w:left w:w="100" w:type="dxa"/>
              <w:bottom w:w="100" w:type="dxa"/>
              <w:right w:w="100" w:type="dxa"/>
            </w:tcMar>
          </w:tcPr>
          <w:p w:rsidR="00E122C4" w:rsidRPr="005437E1" w:rsidRDefault="00E122C4">
            <w:pPr>
              <w:widowControl w:val="0"/>
              <w:pBdr>
                <w:top w:val="nil"/>
                <w:left w:val="nil"/>
                <w:bottom w:val="nil"/>
                <w:right w:val="nil"/>
                <w:between w:val="nil"/>
              </w:pBdr>
              <w:spacing w:after="0" w:line="276" w:lineRule="auto"/>
              <w:ind w:left="0" w:firstLine="0"/>
              <w:rPr>
                <w:sz w:val="22"/>
                <w:szCs w:val="22"/>
              </w:rPr>
            </w:pPr>
            <w:r w:rsidRPr="005437E1">
              <w:rPr>
                <w:sz w:val="22"/>
                <w:szCs w:val="22"/>
              </w:rPr>
              <w:t xml:space="preserve">A waterplane determined through measurement of the hull which may not be the same as the true waterplane when the </w:t>
            </w:r>
            <w:r w:rsidRPr="005437E1">
              <w:rPr>
                <w:sz w:val="22"/>
                <w:szCs w:val="22"/>
                <w:u w:val="single"/>
              </w:rPr>
              <w:t>boat</w:t>
            </w:r>
            <w:r w:rsidRPr="005437E1">
              <w:rPr>
                <w:sz w:val="22"/>
                <w:szCs w:val="22"/>
              </w:rPr>
              <w:t xml:space="preserve"> floats</w:t>
            </w:r>
            <w:r w:rsidR="000D5ABF">
              <w:rPr>
                <w:sz w:val="22"/>
                <w:szCs w:val="22"/>
              </w:rPr>
              <w:t xml:space="preserve"> in water</w:t>
            </w:r>
            <w:r w:rsidRPr="005437E1">
              <w:rPr>
                <w:sz w:val="22"/>
                <w:szCs w:val="22"/>
              </w:rPr>
              <w:t>.</w:t>
            </w:r>
          </w:p>
        </w:tc>
      </w:tr>
      <w:tr w:rsidR="00025D3E" w:rsidTr="00F324A6">
        <w:trPr>
          <w:trHeight w:val="18"/>
        </w:trPr>
        <w:tc>
          <w:tcPr>
            <w:tcW w:w="2265" w:type="dxa"/>
            <w:tcMar>
              <w:top w:w="100" w:type="dxa"/>
              <w:left w:w="100" w:type="dxa"/>
              <w:bottom w:w="100" w:type="dxa"/>
              <w:right w:w="100" w:type="dxa"/>
            </w:tcMar>
          </w:tcPr>
          <w:p w:rsidR="00025D3E" w:rsidRPr="005437E1" w:rsidRDefault="009F3050">
            <w:pPr>
              <w:widowControl w:val="0"/>
              <w:pBdr>
                <w:top w:val="nil"/>
                <w:left w:val="nil"/>
                <w:bottom w:val="nil"/>
                <w:right w:val="nil"/>
                <w:between w:val="nil"/>
              </w:pBdr>
              <w:spacing w:after="0" w:line="276" w:lineRule="auto"/>
              <w:ind w:left="0" w:firstLine="0"/>
              <w:rPr>
                <w:sz w:val="22"/>
                <w:szCs w:val="22"/>
              </w:rPr>
            </w:pPr>
            <w:r w:rsidRPr="005437E1">
              <w:rPr>
                <w:sz w:val="22"/>
                <w:szCs w:val="22"/>
              </w:rPr>
              <w:t>Event Limitation Mark</w:t>
            </w:r>
          </w:p>
        </w:tc>
        <w:tc>
          <w:tcPr>
            <w:tcW w:w="7110" w:type="dxa"/>
            <w:tcMar>
              <w:top w:w="100" w:type="dxa"/>
              <w:left w:w="100" w:type="dxa"/>
              <w:bottom w:w="100" w:type="dxa"/>
              <w:right w:w="100" w:type="dxa"/>
            </w:tcMar>
          </w:tcPr>
          <w:p w:rsidR="00025D3E" w:rsidRPr="005437E1" w:rsidRDefault="009F3050">
            <w:pPr>
              <w:widowControl w:val="0"/>
              <w:pBdr>
                <w:top w:val="nil"/>
                <w:left w:val="nil"/>
                <w:bottom w:val="nil"/>
                <w:right w:val="nil"/>
                <w:between w:val="nil"/>
              </w:pBdr>
              <w:spacing w:after="0" w:line="276" w:lineRule="auto"/>
              <w:ind w:left="0" w:firstLine="0"/>
              <w:rPr>
                <w:sz w:val="22"/>
                <w:szCs w:val="22"/>
              </w:rPr>
            </w:pPr>
            <w:r w:rsidRPr="005437E1">
              <w:rPr>
                <w:sz w:val="22"/>
                <w:szCs w:val="22"/>
              </w:rPr>
              <w:t>A mark added at an event to signify that the item was declared to</w:t>
            </w:r>
          </w:p>
          <w:p w:rsidR="00025D3E" w:rsidRPr="005437E1" w:rsidRDefault="009F3050">
            <w:pPr>
              <w:widowControl w:val="0"/>
              <w:pBdr>
                <w:top w:val="nil"/>
                <w:left w:val="nil"/>
                <w:bottom w:val="nil"/>
                <w:right w:val="nil"/>
                <w:between w:val="nil"/>
              </w:pBdr>
              <w:spacing w:after="0" w:line="276" w:lineRule="auto"/>
              <w:ind w:left="0" w:firstLine="0"/>
              <w:rPr>
                <w:sz w:val="22"/>
                <w:szCs w:val="22"/>
              </w:rPr>
            </w:pPr>
            <w:r w:rsidRPr="005437E1">
              <w:rPr>
                <w:sz w:val="22"/>
                <w:szCs w:val="22"/>
              </w:rPr>
              <w:t>the event organisers</w:t>
            </w:r>
          </w:p>
        </w:tc>
      </w:tr>
      <w:tr w:rsidR="00285C2A" w:rsidTr="00F324A6">
        <w:trPr>
          <w:trHeight w:val="549"/>
        </w:trPr>
        <w:tc>
          <w:tcPr>
            <w:tcW w:w="2265" w:type="dxa"/>
            <w:tcMar>
              <w:top w:w="100" w:type="dxa"/>
              <w:left w:w="100" w:type="dxa"/>
              <w:bottom w:w="100" w:type="dxa"/>
              <w:right w:w="100" w:type="dxa"/>
            </w:tcMar>
          </w:tcPr>
          <w:p w:rsidR="00285C2A" w:rsidRPr="005437E1" w:rsidRDefault="00285C2A">
            <w:pPr>
              <w:widowControl w:val="0"/>
              <w:pBdr>
                <w:top w:val="nil"/>
                <w:left w:val="nil"/>
                <w:bottom w:val="nil"/>
                <w:right w:val="nil"/>
                <w:between w:val="nil"/>
              </w:pBdr>
              <w:spacing w:after="0" w:line="276" w:lineRule="auto"/>
              <w:ind w:left="0" w:firstLine="0"/>
              <w:rPr>
                <w:sz w:val="22"/>
                <w:szCs w:val="22"/>
              </w:rPr>
            </w:pPr>
            <w:r w:rsidRPr="005437E1">
              <w:rPr>
                <w:sz w:val="22"/>
                <w:szCs w:val="22"/>
              </w:rPr>
              <w:t>Hull</w:t>
            </w:r>
          </w:p>
        </w:tc>
        <w:tc>
          <w:tcPr>
            <w:tcW w:w="7110" w:type="dxa"/>
            <w:tcMar>
              <w:top w:w="100" w:type="dxa"/>
              <w:left w:w="100" w:type="dxa"/>
              <w:bottom w:w="100" w:type="dxa"/>
              <w:right w:w="100" w:type="dxa"/>
            </w:tcMar>
          </w:tcPr>
          <w:p w:rsidR="00285C2A" w:rsidRPr="005437E1" w:rsidRDefault="00285C2A" w:rsidP="00285C2A">
            <w:pPr>
              <w:widowControl w:val="0"/>
              <w:pBdr>
                <w:top w:val="nil"/>
                <w:left w:val="nil"/>
                <w:bottom w:val="nil"/>
                <w:right w:val="nil"/>
                <w:between w:val="nil"/>
              </w:pBdr>
              <w:spacing w:after="0" w:line="276" w:lineRule="auto"/>
              <w:ind w:left="0" w:firstLine="0"/>
              <w:rPr>
                <w:sz w:val="22"/>
                <w:szCs w:val="22"/>
              </w:rPr>
            </w:pPr>
            <w:r w:rsidRPr="005437E1">
              <w:rPr>
                <w:sz w:val="22"/>
                <w:szCs w:val="22"/>
              </w:rPr>
              <w:t>The hull shell including any transom, the deck including any superstructure, the internal structure including any cockpit or de</w:t>
            </w:r>
            <w:r w:rsidR="0004582B" w:rsidRPr="005437E1">
              <w:rPr>
                <w:sz w:val="22"/>
                <w:szCs w:val="22"/>
              </w:rPr>
              <w:t>c</w:t>
            </w:r>
            <w:r w:rsidRPr="005437E1">
              <w:rPr>
                <w:sz w:val="22"/>
                <w:szCs w:val="22"/>
              </w:rPr>
              <w:t>k hollows and the fittings associated with these parts.</w:t>
            </w:r>
          </w:p>
        </w:tc>
      </w:tr>
      <w:tr w:rsidR="00025D3E" w:rsidTr="00F324A6">
        <w:trPr>
          <w:trHeight w:val="611"/>
        </w:trPr>
        <w:tc>
          <w:tcPr>
            <w:tcW w:w="2265" w:type="dxa"/>
            <w:tcMar>
              <w:top w:w="100" w:type="dxa"/>
              <w:left w:w="100" w:type="dxa"/>
              <w:bottom w:w="100" w:type="dxa"/>
              <w:right w:w="100" w:type="dxa"/>
            </w:tcMar>
          </w:tcPr>
          <w:p w:rsidR="00025D3E" w:rsidRPr="005437E1" w:rsidRDefault="009F3050">
            <w:pPr>
              <w:widowControl w:val="0"/>
              <w:pBdr>
                <w:top w:val="nil"/>
                <w:left w:val="nil"/>
                <w:bottom w:val="nil"/>
                <w:right w:val="nil"/>
                <w:between w:val="nil"/>
              </w:pBdr>
              <w:spacing w:after="0" w:line="276" w:lineRule="auto"/>
              <w:ind w:left="0" w:firstLine="0"/>
              <w:rPr>
                <w:sz w:val="22"/>
                <w:szCs w:val="22"/>
              </w:rPr>
            </w:pPr>
            <w:r w:rsidRPr="005437E1">
              <w:rPr>
                <w:sz w:val="22"/>
                <w:szCs w:val="22"/>
              </w:rPr>
              <w:t>Measurer</w:t>
            </w:r>
          </w:p>
        </w:tc>
        <w:tc>
          <w:tcPr>
            <w:tcW w:w="7110" w:type="dxa"/>
            <w:tcMar>
              <w:top w:w="100" w:type="dxa"/>
              <w:left w:w="100" w:type="dxa"/>
              <w:bottom w:w="100" w:type="dxa"/>
              <w:right w:w="100" w:type="dxa"/>
            </w:tcMar>
          </w:tcPr>
          <w:p w:rsidR="00025D3E" w:rsidRPr="005437E1" w:rsidRDefault="009F3050">
            <w:pPr>
              <w:widowControl w:val="0"/>
              <w:pBdr>
                <w:top w:val="nil"/>
                <w:left w:val="nil"/>
                <w:bottom w:val="nil"/>
                <w:right w:val="nil"/>
                <w:between w:val="nil"/>
              </w:pBdr>
              <w:spacing w:after="0" w:line="276" w:lineRule="auto"/>
              <w:ind w:left="0" w:firstLine="0"/>
              <w:rPr>
                <w:sz w:val="22"/>
                <w:szCs w:val="22"/>
                <w:u w:val="single"/>
              </w:rPr>
            </w:pPr>
            <w:r w:rsidRPr="005437E1">
              <w:rPr>
                <w:sz w:val="22"/>
                <w:szCs w:val="22"/>
              </w:rPr>
              <w:t xml:space="preserve">A measurer that is recognized by the ICA or/and by an NCA/NCS. A Measurer shall carry out fundamental measurement of the </w:t>
            </w:r>
            <w:r w:rsidRPr="005437E1">
              <w:rPr>
                <w:sz w:val="22"/>
                <w:szCs w:val="22"/>
                <w:u w:val="single"/>
              </w:rPr>
              <w:t>boat</w:t>
            </w:r>
            <w:r w:rsidRPr="005437E1">
              <w:rPr>
                <w:sz w:val="22"/>
                <w:szCs w:val="22"/>
              </w:rPr>
              <w:t xml:space="preserve"> and its </w:t>
            </w:r>
            <w:r w:rsidRPr="005437E1">
              <w:rPr>
                <w:sz w:val="22"/>
                <w:szCs w:val="22"/>
                <w:u w:val="single"/>
              </w:rPr>
              <w:t>rigs</w:t>
            </w:r>
            <w:r w:rsidRPr="005437E1">
              <w:rPr>
                <w:sz w:val="22"/>
                <w:szCs w:val="22"/>
              </w:rPr>
              <w:t xml:space="preserve">, in accordance with these </w:t>
            </w:r>
            <w:r w:rsidRPr="005437E1">
              <w:rPr>
                <w:sz w:val="22"/>
                <w:szCs w:val="22"/>
                <w:u w:val="single"/>
              </w:rPr>
              <w:t>class rules</w:t>
            </w:r>
          </w:p>
        </w:tc>
      </w:tr>
      <w:tr w:rsidR="00503FF2" w:rsidTr="00F324A6">
        <w:trPr>
          <w:trHeight w:val="18"/>
        </w:trPr>
        <w:tc>
          <w:tcPr>
            <w:tcW w:w="2265" w:type="dxa"/>
            <w:tcMar>
              <w:top w:w="100" w:type="dxa"/>
              <w:left w:w="100" w:type="dxa"/>
              <w:bottom w:w="100" w:type="dxa"/>
              <w:right w:w="100" w:type="dxa"/>
            </w:tcMar>
          </w:tcPr>
          <w:p w:rsidR="00503FF2" w:rsidRPr="005437E1" w:rsidRDefault="00503FF2">
            <w:pPr>
              <w:widowControl w:val="0"/>
              <w:pBdr>
                <w:top w:val="nil"/>
                <w:left w:val="nil"/>
                <w:bottom w:val="nil"/>
                <w:right w:val="nil"/>
                <w:between w:val="nil"/>
              </w:pBdr>
              <w:spacing w:after="0" w:line="276" w:lineRule="auto"/>
              <w:ind w:left="0" w:firstLine="0"/>
              <w:rPr>
                <w:sz w:val="22"/>
                <w:szCs w:val="22"/>
              </w:rPr>
            </w:pPr>
            <w:r w:rsidRPr="005437E1">
              <w:rPr>
                <w:sz w:val="22"/>
                <w:szCs w:val="22"/>
              </w:rPr>
              <w:t>Monohull</w:t>
            </w:r>
          </w:p>
        </w:tc>
        <w:tc>
          <w:tcPr>
            <w:tcW w:w="7110" w:type="dxa"/>
            <w:tcMar>
              <w:top w:w="100" w:type="dxa"/>
              <w:left w:w="100" w:type="dxa"/>
              <w:bottom w:w="100" w:type="dxa"/>
              <w:right w:w="100" w:type="dxa"/>
            </w:tcMar>
          </w:tcPr>
          <w:p w:rsidR="00503FF2" w:rsidRPr="005437E1" w:rsidRDefault="00503FF2">
            <w:pPr>
              <w:widowControl w:val="0"/>
              <w:pBdr>
                <w:top w:val="nil"/>
                <w:left w:val="nil"/>
                <w:bottom w:val="nil"/>
                <w:right w:val="nil"/>
                <w:between w:val="nil"/>
              </w:pBdr>
              <w:spacing w:after="0" w:line="276" w:lineRule="auto"/>
              <w:ind w:left="0" w:firstLine="0"/>
              <w:rPr>
                <w:sz w:val="22"/>
                <w:szCs w:val="22"/>
              </w:rPr>
            </w:pPr>
            <w:r w:rsidRPr="005437E1">
              <w:rPr>
                <w:sz w:val="22"/>
                <w:szCs w:val="22"/>
              </w:rPr>
              <w:t xml:space="preserve">A </w:t>
            </w:r>
            <w:r w:rsidRPr="005437E1">
              <w:rPr>
                <w:sz w:val="22"/>
                <w:szCs w:val="22"/>
                <w:u w:val="single"/>
              </w:rPr>
              <w:t>boat</w:t>
            </w:r>
            <w:r w:rsidRPr="005437E1">
              <w:rPr>
                <w:sz w:val="22"/>
                <w:szCs w:val="22"/>
              </w:rPr>
              <w:t xml:space="preserve"> with one </w:t>
            </w:r>
            <w:r w:rsidRPr="005437E1">
              <w:rPr>
                <w:sz w:val="22"/>
                <w:szCs w:val="22"/>
                <w:u w:val="single"/>
              </w:rPr>
              <w:t>hull</w:t>
            </w:r>
          </w:p>
        </w:tc>
      </w:tr>
      <w:tr w:rsidR="00025D3E" w:rsidTr="00F324A6">
        <w:trPr>
          <w:trHeight w:val="108"/>
        </w:trPr>
        <w:tc>
          <w:tcPr>
            <w:tcW w:w="2265" w:type="dxa"/>
            <w:tcMar>
              <w:top w:w="100" w:type="dxa"/>
              <w:left w:w="100" w:type="dxa"/>
              <w:bottom w:w="100" w:type="dxa"/>
              <w:right w:w="100" w:type="dxa"/>
            </w:tcMar>
          </w:tcPr>
          <w:p w:rsidR="00025D3E" w:rsidRPr="005437E1" w:rsidRDefault="009F3050">
            <w:pPr>
              <w:widowControl w:val="0"/>
              <w:pBdr>
                <w:top w:val="nil"/>
                <w:left w:val="nil"/>
                <w:bottom w:val="nil"/>
                <w:right w:val="nil"/>
                <w:between w:val="nil"/>
              </w:pBdr>
              <w:spacing w:after="0" w:line="276" w:lineRule="auto"/>
              <w:ind w:left="0" w:firstLine="0"/>
              <w:rPr>
                <w:sz w:val="22"/>
                <w:szCs w:val="22"/>
              </w:rPr>
            </w:pPr>
            <w:r w:rsidRPr="005437E1">
              <w:rPr>
                <w:sz w:val="22"/>
                <w:szCs w:val="22"/>
              </w:rPr>
              <w:lastRenderedPageBreak/>
              <w:t>Official Certification</w:t>
            </w:r>
          </w:p>
        </w:tc>
        <w:tc>
          <w:tcPr>
            <w:tcW w:w="7110" w:type="dxa"/>
            <w:tcMar>
              <w:top w:w="100" w:type="dxa"/>
              <w:left w:w="100" w:type="dxa"/>
              <w:bottom w:w="100" w:type="dxa"/>
              <w:right w:w="100" w:type="dxa"/>
            </w:tcMar>
          </w:tcPr>
          <w:p w:rsidR="00025D3E" w:rsidRPr="005437E1" w:rsidRDefault="009F3050">
            <w:pPr>
              <w:widowControl w:val="0"/>
              <w:pBdr>
                <w:top w:val="nil"/>
                <w:left w:val="nil"/>
                <w:bottom w:val="nil"/>
                <w:right w:val="nil"/>
                <w:between w:val="nil"/>
              </w:pBdr>
              <w:spacing w:after="0" w:line="276" w:lineRule="auto"/>
              <w:ind w:left="0" w:firstLine="0"/>
              <w:rPr>
                <w:sz w:val="22"/>
                <w:szCs w:val="22"/>
              </w:rPr>
            </w:pPr>
            <w:r w:rsidRPr="005437E1">
              <w:rPr>
                <w:sz w:val="22"/>
                <w:szCs w:val="22"/>
              </w:rPr>
              <w:t xml:space="preserve">A </w:t>
            </w:r>
            <w:r w:rsidRPr="005437E1">
              <w:rPr>
                <w:sz w:val="22"/>
                <w:szCs w:val="22"/>
                <w:u w:val="single"/>
              </w:rPr>
              <w:t>measurer</w:t>
            </w:r>
            <w:r w:rsidRPr="005437E1">
              <w:rPr>
                <w:sz w:val="22"/>
                <w:szCs w:val="22"/>
              </w:rPr>
              <w:t xml:space="preserve"> may certify a </w:t>
            </w:r>
            <w:r w:rsidRPr="005437E1">
              <w:rPr>
                <w:sz w:val="22"/>
                <w:szCs w:val="22"/>
                <w:u w:val="single"/>
              </w:rPr>
              <w:t>boat</w:t>
            </w:r>
            <w:r w:rsidRPr="005437E1">
              <w:rPr>
                <w:sz w:val="22"/>
                <w:szCs w:val="22"/>
              </w:rPr>
              <w:t xml:space="preserve"> and its </w:t>
            </w:r>
            <w:r w:rsidRPr="005437E1">
              <w:rPr>
                <w:sz w:val="22"/>
                <w:szCs w:val="22"/>
                <w:u w:val="single"/>
              </w:rPr>
              <w:t>rigs</w:t>
            </w:r>
            <w:r w:rsidRPr="005437E1">
              <w:rPr>
                <w:sz w:val="22"/>
                <w:szCs w:val="22"/>
              </w:rPr>
              <w:t>, enabling the relevant NCA or NCS to deliver a certificate of measurement</w:t>
            </w:r>
          </w:p>
        </w:tc>
      </w:tr>
      <w:tr w:rsidR="00025D3E" w:rsidTr="00F324A6">
        <w:trPr>
          <w:trHeight w:val="18"/>
        </w:trPr>
        <w:tc>
          <w:tcPr>
            <w:tcW w:w="2265" w:type="dxa"/>
            <w:tcMar>
              <w:top w:w="100" w:type="dxa"/>
              <w:left w:w="100" w:type="dxa"/>
              <w:bottom w:w="100" w:type="dxa"/>
              <w:right w:w="100" w:type="dxa"/>
            </w:tcMar>
          </w:tcPr>
          <w:p w:rsidR="00025D3E" w:rsidRPr="005437E1" w:rsidRDefault="009F3050">
            <w:pPr>
              <w:widowControl w:val="0"/>
              <w:pBdr>
                <w:top w:val="nil"/>
                <w:left w:val="nil"/>
                <w:bottom w:val="nil"/>
                <w:right w:val="nil"/>
                <w:between w:val="nil"/>
              </w:pBdr>
              <w:spacing w:after="0" w:line="276" w:lineRule="auto"/>
              <w:ind w:left="0" w:firstLine="0"/>
              <w:rPr>
                <w:sz w:val="22"/>
                <w:szCs w:val="22"/>
              </w:rPr>
            </w:pPr>
            <w:r w:rsidRPr="005437E1">
              <w:rPr>
                <w:sz w:val="22"/>
                <w:szCs w:val="22"/>
              </w:rPr>
              <w:t>Regulations</w:t>
            </w:r>
          </w:p>
        </w:tc>
        <w:tc>
          <w:tcPr>
            <w:tcW w:w="7110" w:type="dxa"/>
            <w:tcMar>
              <w:top w:w="100" w:type="dxa"/>
              <w:left w:w="100" w:type="dxa"/>
              <w:bottom w:w="100" w:type="dxa"/>
              <w:right w:w="100" w:type="dxa"/>
            </w:tcMar>
          </w:tcPr>
          <w:p w:rsidR="00025D3E" w:rsidRPr="005437E1" w:rsidRDefault="009F3050">
            <w:pPr>
              <w:widowControl w:val="0"/>
              <w:pBdr>
                <w:top w:val="nil"/>
                <w:left w:val="nil"/>
                <w:bottom w:val="nil"/>
                <w:right w:val="nil"/>
                <w:between w:val="nil"/>
              </w:pBdr>
              <w:spacing w:after="0" w:line="276" w:lineRule="auto"/>
              <w:ind w:left="0" w:firstLine="0"/>
              <w:rPr>
                <w:sz w:val="22"/>
                <w:szCs w:val="22"/>
              </w:rPr>
            </w:pPr>
            <w:r w:rsidRPr="005437E1">
              <w:rPr>
                <w:sz w:val="22"/>
                <w:szCs w:val="22"/>
              </w:rPr>
              <w:t xml:space="preserve">The RG65 ICA Regulations </w:t>
            </w:r>
          </w:p>
        </w:tc>
      </w:tr>
      <w:tr w:rsidR="00025D3E" w:rsidTr="00F324A6">
        <w:trPr>
          <w:trHeight w:val="18"/>
        </w:trPr>
        <w:tc>
          <w:tcPr>
            <w:tcW w:w="2265" w:type="dxa"/>
            <w:tcMar>
              <w:top w:w="100" w:type="dxa"/>
              <w:left w:w="100" w:type="dxa"/>
              <w:bottom w:w="100" w:type="dxa"/>
              <w:right w:w="100" w:type="dxa"/>
            </w:tcMar>
          </w:tcPr>
          <w:p w:rsidR="00025D3E" w:rsidRPr="005437E1" w:rsidRDefault="009F3050">
            <w:pPr>
              <w:widowControl w:val="0"/>
              <w:pBdr>
                <w:top w:val="nil"/>
                <w:left w:val="nil"/>
                <w:bottom w:val="nil"/>
                <w:right w:val="nil"/>
                <w:between w:val="nil"/>
              </w:pBdr>
              <w:spacing w:after="0" w:line="276" w:lineRule="auto"/>
              <w:ind w:left="0" w:firstLine="0"/>
              <w:rPr>
                <w:sz w:val="22"/>
                <w:szCs w:val="22"/>
              </w:rPr>
            </w:pPr>
            <w:r w:rsidRPr="005437E1">
              <w:rPr>
                <w:sz w:val="22"/>
                <w:szCs w:val="22"/>
              </w:rPr>
              <w:t>Rig</w:t>
            </w:r>
          </w:p>
        </w:tc>
        <w:tc>
          <w:tcPr>
            <w:tcW w:w="7110" w:type="dxa"/>
            <w:tcMar>
              <w:top w:w="100" w:type="dxa"/>
              <w:left w:w="100" w:type="dxa"/>
              <w:bottom w:w="100" w:type="dxa"/>
              <w:right w:w="100" w:type="dxa"/>
            </w:tcMar>
          </w:tcPr>
          <w:p w:rsidR="00025D3E" w:rsidRPr="005437E1" w:rsidRDefault="009F3050">
            <w:pPr>
              <w:widowControl w:val="0"/>
              <w:pBdr>
                <w:top w:val="nil"/>
                <w:left w:val="nil"/>
                <w:bottom w:val="nil"/>
                <w:right w:val="nil"/>
                <w:between w:val="nil"/>
              </w:pBdr>
              <w:spacing w:after="0" w:line="276" w:lineRule="auto"/>
              <w:ind w:left="0" w:firstLine="0"/>
              <w:rPr>
                <w:sz w:val="22"/>
                <w:szCs w:val="22"/>
              </w:rPr>
            </w:pPr>
            <w:r w:rsidRPr="005437E1">
              <w:rPr>
                <w:sz w:val="22"/>
                <w:szCs w:val="22"/>
              </w:rPr>
              <w:t xml:space="preserve">The </w:t>
            </w:r>
            <w:r w:rsidRPr="005437E1">
              <w:rPr>
                <w:sz w:val="22"/>
                <w:szCs w:val="22"/>
                <w:u w:val="single"/>
              </w:rPr>
              <w:t>spars</w:t>
            </w:r>
            <w:r w:rsidRPr="005437E1">
              <w:rPr>
                <w:sz w:val="22"/>
                <w:szCs w:val="22"/>
              </w:rPr>
              <w:t>, spreaders, rigging, fittings and sails</w:t>
            </w:r>
          </w:p>
        </w:tc>
      </w:tr>
      <w:tr w:rsidR="00025D3E" w:rsidTr="00F324A6">
        <w:trPr>
          <w:trHeight w:val="18"/>
        </w:trPr>
        <w:tc>
          <w:tcPr>
            <w:tcW w:w="2265" w:type="dxa"/>
            <w:tcMar>
              <w:top w:w="100" w:type="dxa"/>
              <w:left w:w="100" w:type="dxa"/>
              <w:bottom w:w="100" w:type="dxa"/>
              <w:right w:w="100" w:type="dxa"/>
            </w:tcMar>
          </w:tcPr>
          <w:p w:rsidR="00025D3E" w:rsidRPr="005437E1" w:rsidRDefault="009F3050">
            <w:pPr>
              <w:widowControl w:val="0"/>
              <w:pBdr>
                <w:top w:val="nil"/>
                <w:left w:val="nil"/>
                <w:bottom w:val="nil"/>
                <w:right w:val="nil"/>
                <w:between w:val="nil"/>
              </w:pBdr>
              <w:spacing w:after="0" w:line="276" w:lineRule="auto"/>
              <w:ind w:left="0" w:firstLine="0"/>
              <w:rPr>
                <w:sz w:val="22"/>
                <w:szCs w:val="22"/>
              </w:rPr>
            </w:pPr>
            <w:r w:rsidRPr="005437E1">
              <w:rPr>
                <w:sz w:val="22"/>
                <w:szCs w:val="22"/>
              </w:rPr>
              <w:t>Self Certification</w:t>
            </w:r>
          </w:p>
        </w:tc>
        <w:tc>
          <w:tcPr>
            <w:tcW w:w="7110" w:type="dxa"/>
            <w:tcMar>
              <w:top w:w="100" w:type="dxa"/>
              <w:left w:w="100" w:type="dxa"/>
              <w:bottom w:w="100" w:type="dxa"/>
              <w:right w:w="100" w:type="dxa"/>
            </w:tcMar>
          </w:tcPr>
          <w:p w:rsidR="00025D3E" w:rsidRPr="005437E1" w:rsidRDefault="009F3050">
            <w:pPr>
              <w:widowControl w:val="0"/>
              <w:pBdr>
                <w:top w:val="nil"/>
                <w:left w:val="nil"/>
                <w:bottom w:val="nil"/>
                <w:right w:val="nil"/>
                <w:between w:val="nil"/>
              </w:pBdr>
              <w:spacing w:after="0" w:line="276" w:lineRule="auto"/>
              <w:ind w:left="0" w:firstLine="0"/>
              <w:rPr>
                <w:sz w:val="22"/>
                <w:szCs w:val="22"/>
              </w:rPr>
            </w:pPr>
            <w:r w:rsidRPr="005437E1">
              <w:rPr>
                <w:sz w:val="22"/>
                <w:szCs w:val="22"/>
              </w:rPr>
              <w:t xml:space="preserve">The methods by which a </w:t>
            </w:r>
            <w:r w:rsidRPr="005437E1">
              <w:rPr>
                <w:sz w:val="22"/>
                <w:szCs w:val="22"/>
                <w:u w:val="single"/>
              </w:rPr>
              <w:t>boat</w:t>
            </w:r>
            <w:r w:rsidRPr="005437E1">
              <w:rPr>
                <w:sz w:val="22"/>
                <w:szCs w:val="22"/>
              </w:rPr>
              <w:t xml:space="preserve"> and its </w:t>
            </w:r>
            <w:r w:rsidRPr="005437E1">
              <w:rPr>
                <w:sz w:val="22"/>
                <w:szCs w:val="22"/>
                <w:u w:val="single"/>
              </w:rPr>
              <w:t>rigs</w:t>
            </w:r>
            <w:r w:rsidRPr="005437E1">
              <w:rPr>
                <w:sz w:val="22"/>
                <w:szCs w:val="22"/>
              </w:rPr>
              <w:t xml:space="preserve"> are declared by its owner/operator that they conform to the </w:t>
            </w:r>
            <w:r w:rsidRPr="005437E1">
              <w:rPr>
                <w:sz w:val="22"/>
                <w:szCs w:val="22"/>
                <w:u w:val="single"/>
              </w:rPr>
              <w:t>class rules</w:t>
            </w:r>
            <w:r w:rsidRPr="005437E1">
              <w:rPr>
                <w:sz w:val="22"/>
                <w:szCs w:val="22"/>
              </w:rPr>
              <w:t xml:space="preserve">. </w:t>
            </w:r>
          </w:p>
        </w:tc>
      </w:tr>
      <w:tr w:rsidR="00025D3E">
        <w:trPr>
          <w:trHeight w:val="935"/>
        </w:trPr>
        <w:tc>
          <w:tcPr>
            <w:tcW w:w="2265" w:type="dxa"/>
            <w:tcMar>
              <w:top w:w="100" w:type="dxa"/>
              <w:left w:w="100" w:type="dxa"/>
              <w:bottom w:w="100" w:type="dxa"/>
              <w:right w:w="100" w:type="dxa"/>
            </w:tcMar>
          </w:tcPr>
          <w:p w:rsidR="00025D3E" w:rsidRPr="005437E1" w:rsidRDefault="009F3050" w:rsidP="00FA569B">
            <w:pPr>
              <w:ind w:left="44" w:right="116" w:hanging="44"/>
              <w:rPr>
                <w:sz w:val="22"/>
                <w:szCs w:val="22"/>
              </w:rPr>
            </w:pPr>
            <w:r w:rsidRPr="005437E1">
              <w:rPr>
                <w:sz w:val="22"/>
                <w:szCs w:val="22"/>
              </w:rPr>
              <w:t xml:space="preserve">Spar </w:t>
            </w:r>
          </w:p>
        </w:tc>
        <w:tc>
          <w:tcPr>
            <w:tcW w:w="7110" w:type="dxa"/>
            <w:tcMar>
              <w:top w:w="100" w:type="dxa"/>
              <w:left w:w="100" w:type="dxa"/>
              <w:bottom w:w="100" w:type="dxa"/>
              <w:right w:w="100" w:type="dxa"/>
            </w:tcMar>
          </w:tcPr>
          <w:p w:rsidR="00025D3E" w:rsidRPr="005437E1" w:rsidRDefault="009F3050">
            <w:pPr>
              <w:ind w:left="0" w:firstLine="0"/>
              <w:rPr>
                <w:sz w:val="22"/>
                <w:szCs w:val="22"/>
              </w:rPr>
            </w:pPr>
            <w:r w:rsidRPr="005437E1">
              <w:rPr>
                <w:sz w:val="22"/>
                <w:szCs w:val="22"/>
              </w:rPr>
              <w:t xml:space="preserve">The main structural part(s) of the </w:t>
            </w:r>
            <w:r w:rsidRPr="005437E1">
              <w:rPr>
                <w:sz w:val="22"/>
                <w:szCs w:val="22"/>
                <w:u w:val="single"/>
              </w:rPr>
              <w:t>rig</w:t>
            </w:r>
            <w:r w:rsidRPr="005437E1">
              <w:rPr>
                <w:sz w:val="22"/>
                <w:szCs w:val="22"/>
              </w:rPr>
              <w:t xml:space="preserve"> to, or from, which sails are attached and/or supported. </w:t>
            </w:r>
          </w:p>
        </w:tc>
      </w:tr>
    </w:tbl>
    <w:p w:rsidR="00025D3E" w:rsidRPr="005437E1" w:rsidRDefault="009F3050" w:rsidP="00DE2BCA">
      <w:pPr>
        <w:pStyle w:val="Nadpis3"/>
        <w:rPr>
          <w:sz w:val="24"/>
          <w:szCs w:val="22"/>
        </w:rPr>
      </w:pPr>
      <w:bookmarkStart w:id="12" w:name="_heading=h.ybwyd7nt5z65" w:colFirst="0" w:colLast="0"/>
      <w:bookmarkStart w:id="13" w:name="_Toc94373541"/>
      <w:bookmarkEnd w:id="12"/>
      <w:r w:rsidRPr="005437E1">
        <w:rPr>
          <w:sz w:val="24"/>
          <w:szCs w:val="22"/>
        </w:rPr>
        <w:t>ABBREVIATIONS</w:t>
      </w:r>
      <w:bookmarkEnd w:id="13"/>
    </w:p>
    <w:p w:rsidR="00025D3E" w:rsidRPr="005437E1" w:rsidRDefault="009F3050" w:rsidP="006A6AB2">
      <w:pPr>
        <w:ind w:left="0" w:firstLine="0"/>
        <w:rPr>
          <w:sz w:val="22"/>
          <w:szCs w:val="22"/>
        </w:rPr>
      </w:pPr>
      <w:r w:rsidRPr="005437E1">
        <w:rPr>
          <w:sz w:val="22"/>
          <w:szCs w:val="22"/>
        </w:rPr>
        <w:t xml:space="preserve">ICA </w:t>
      </w:r>
      <w:r w:rsidRPr="005437E1">
        <w:rPr>
          <w:sz w:val="22"/>
          <w:szCs w:val="22"/>
        </w:rPr>
        <w:tab/>
      </w:r>
      <w:r w:rsidRPr="005437E1">
        <w:rPr>
          <w:sz w:val="22"/>
          <w:szCs w:val="22"/>
        </w:rPr>
        <w:tab/>
        <w:t xml:space="preserve">RG65 International Class Association </w:t>
      </w:r>
    </w:p>
    <w:p w:rsidR="00025D3E" w:rsidRPr="005437E1" w:rsidRDefault="009F3050">
      <w:pPr>
        <w:ind w:left="850" w:hanging="850"/>
        <w:rPr>
          <w:sz w:val="22"/>
          <w:szCs w:val="22"/>
        </w:rPr>
      </w:pPr>
      <w:r w:rsidRPr="005437E1">
        <w:rPr>
          <w:sz w:val="22"/>
          <w:szCs w:val="22"/>
        </w:rPr>
        <w:t xml:space="preserve">NCA </w:t>
      </w:r>
      <w:r w:rsidRPr="005437E1">
        <w:rPr>
          <w:sz w:val="22"/>
          <w:szCs w:val="22"/>
        </w:rPr>
        <w:tab/>
      </w:r>
      <w:r w:rsidRPr="005437E1">
        <w:rPr>
          <w:sz w:val="22"/>
          <w:szCs w:val="22"/>
        </w:rPr>
        <w:tab/>
        <w:t xml:space="preserve">National Class Association </w:t>
      </w:r>
    </w:p>
    <w:p w:rsidR="00025D3E" w:rsidRPr="005437E1" w:rsidRDefault="009F3050">
      <w:pPr>
        <w:ind w:left="850" w:hanging="850"/>
        <w:rPr>
          <w:sz w:val="22"/>
          <w:szCs w:val="22"/>
        </w:rPr>
      </w:pPr>
      <w:r w:rsidRPr="005437E1">
        <w:rPr>
          <w:sz w:val="22"/>
          <w:szCs w:val="22"/>
        </w:rPr>
        <w:t xml:space="preserve">NCS </w:t>
      </w:r>
      <w:r w:rsidRPr="005437E1">
        <w:rPr>
          <w:sz w:val="22"/>
          <w:szCs w:val="22"/>
        </w:rPr>
        <w:tab/>
      </w:r>
      <w:r w:rsidRPr="005437E1">
        <w:rPr>
          <w:sz w:val="22"/>
          <w:szCs w:val="22"/>
        </w:rPr>
        <w:tab/>
        <w:t>National Class Secretary</w:t>
      </w:r>
    </w:p>
    <w:p w:rsidR="00025D3E" w:rsidRPr="005437E1" w:rsidRDefault="009F3050" w:rsidP="00DE2BCA">
      <w:pPr>
        <w:pStyle w:val="Nadpis3"/>
        <w:rPr>
          <w:sz w:val="24"/>
          <w:szCs w:val="22"/>
        </w:rPr>
      </w:pPr>
      <w:bookmarkStart w:id="14" w:name="_Toc94373542"/>
      <w:r w:rsidRPr="005437E1">
        <w:rPr>
          <w:sz w:val="24"/>
          <w:szCs w:val="22"/>
        </w:rPr>
        <w:t>AUTHORITIES</w:t>
      </w:r>
      <w:bookmarkEnd w:id="14"/>
    </w:p>
    <w:p w:rsidR="00025D3E" w:rsidRDefault="009F3050" w:rsidP="00DE2BCA">
      <w:pPr>
        <w:pStyle w:val="Nadpis4"/>
      </w:pPr>
      <w:r>
        <w:t xml:space="preserve">The </w:t>
      </w:r>
      <w:r w:rsidRPr="006027BA">
        <w:t>class</w:t>
      </w:r>
      <w:r>
        <w:t xml:space="preserve"> authority is the ICA. </w:t>
      </w:r>
    </w:p>
    <w:p w:rsidR="00025D3E" w:rsidRDefault="009F3050" w:rsidP="00EE398A">
      <w:pPr>
        <w:pStyle w:val="Nadpis4"/>
      </w:pPr>
      <w:r>
        <w:t xml:space="preserve">No legal </w:t>
      </w:r>
      <w:r w:rsidRPr="006027BA">
        <w:t>responsibility</w:t>
      </w:r>
      <w:r>
        <w:t xml:space="preserve"> with </w:t>
      </w:r>
      <w:r w:rsidRPr="00713DAF">
        <w:t>respect</w:t>
      </w:r>
      <w:r>
        <w:t xml:space="preserve"> to these </w:t>
      </w:r>
      <w:r>
        <w:rPr>
          <w:u w:val="single"/>
        </w:rPr>
        <w:t>class rules</w:t>
      </w:r>
      <w:r>
        <w:t xml:space="preserve">, or accuracy of </w:t>
      </w:r>
      <w:r>
        <w:rPr>
          <w:u w:val="single"/>
        </w:rPr>
        <w:t>certification</w:t>
      </w:r>
      <w:r>
        <w:t>, rests with:</w:t>
      </w:r>
    </w:p>
    <w:p w:rsidR="00025D3E" w:rsidRPr="005437E1" w:rsidRDefault="009F3050">
      <w:pPr>
        <w:rPr>
          <w:sz w:val="22"/>
          <w:szCs w:val="22"/>
        </w:rPr>
      </w:pPr>
      <w:r w:rsidRPr="005437E1">
        <w:rPr>
          <w:sz w:val="22"/>
          <w:szCs w:val="22"/>
        </w:rPr>
        <w:tab/>
      </w:r>
      <w:r w:rsidRPr="005437E1">
        <w:rPr>
          <w:sz w:val="22"/>
          <w:szCs w:val="22"/>
        </w:rPr>
        <w:tab/>
        <w:t xml:space="preserve">the ICA; </w:t>
      </w:r>
    </w:p>
    <w:p w:rsidR="00025D3E" w:rsidRPr="005437E1" w:rsidRDefault="009F3050">
      <w:pPr>
        <w:rPr>
          <w:sz w:val="22"/>
          <w:szCs w:val="22"/>
        </w:rPr>
      </w:pPr>
      <w:r w:rsidRPr="005437E1">
        <w:rPr>
          <w:sz w:val="22"/>
          <w:szCs w:val="22"/>
        </w:rPr>
        <w:tab/>
      </w:r>
      <w:r w:rsidRPr="005437E1">
        <w:rPr>
          <w:sz w:val="22"/>
          <w:szCs w:val="22"/>
        </w:rPr>
        <w:tab/>
        <w:t xml:space="preserve">any NCA; </w:t>
      </w:r>
    </w:p>
    <w:p w:rsidR="00025D3E" w:rsidRPr="005437E1" w:rsidRDefault="009F3050">
      <w:pPr>
        <w:ind w:left="850" w:firstLine="566"/>
        <w:rPr>
          <w:sz w:val="22"/>
          <w:szCs w:val="22"/>
        </w:rPr>
      </w:pPr>
      <w:r w:rsidRPr="005437E1">
        <w:rPr>
          <w:sz w:val="22"/>
          <w:szCs w:val="22"/>
        </w:rPr>
        <w:t xml:space="preserve">any NCS; </w:t>
      </w:r>
    </w:p>
    <w:p w:rsidR="00025D3E" w:rsidRPr="005437E1" w:rsidRDefault="009F3050">
      <w:pPr>
        <w:rPr>
          <w:sz w:val="22"/>
          <w:szCs w:val="22"/>
        </w:rPr>
      </w:pPr>
      <w:r w:rsidRPr="005437E1">
        <w:rPr>
          <w:sz w:val="22"/>
          <w:szCs w:val="22"/>
        </w:rPr>
        <w:tab/>
      </w:r>
      <w:r w:rsidRPr="005437E1">
        <w:rPr>
          <w:sz w:val="22"/>
          <w:szCs w:val="22"/>
        </w:rPr>
        <w:tab/>
        <w:t xml:space="preserve">any </w:t>
      </w:r>
      <w:r w:rsidRPr="005437E1">
        <w:rPr>
          <w:sz w:val="22"/>
          <w:szCs w:val="22"/>
          <w:u w:val="single"/>
        </w:rPr>
        <w:t>measurer</w:t>
      </w:r>
      <w:r w:rsidRPr="005437E1">
        <w:rPr>
          <w:sz w:val="22"/>
          <w:szCs w:val="22"/>
        </w:rPr>
        <w:t>.</w:t>
      </w:r>
    </w:p>
    <w:p w:rsidR="00025D3E" w:rsidRPr="005437E1" w:rsidRDefault="009F3050">
      <w:pPr>
        <w:rPr>
          <w:sz w:val="22"/>
          <w:szCs w:val="22"/>
        </w:rPr>
      </w:pPr>
      <w:r w:rsidRPr="005437E1">
        <w:rPr>
          <w:sz w:val="22"/>
          <w:szCs w:val="22"/>
        </w:rPr>
        <w:tab/>
      </w:r>
      <w:r w:rsidRPr="005437E1">
        <w:rPr>
          <w:sz w:val="22"/>
          <w:szCs w:val="22"/>
        </w:rPr>
        <w:tab/>
      </w:r>
    </w:p>
    <w:p w:rsidR="00025D3E" w:rsidRPr="005437E1" w:rsidRDefault="009F3050">
      <w:pPr>
        <w:rPr>
          <w:sz w:val="22"/>
          <w:szCs w:val="22"/>
        </w:rPr>
      </w:pPr>
      <w:r w:rsidRPr="005437E1">
        <w:rPr>
          <w:sz w:val="22"/>
          <w:szCs w:val="22"/>
        </w:rPr>
        <w:tab/>
        <w:t xml:space="preserve">No claim arising from these </w:t>
      </w:r>
      <w:r w:rsidRPr="005437E1">
        <w:rPr>
          <w:sz w:val="22"/>
          <w:szCs w:val="22"/>
          <w:u w:val="single"/>
        </w:rPr>
        <w:t>class rules</w:t>
      </w:r>
      <w:r w:rsidRPr="005437E1">
        <w:rPr>
          <w:sz w:val="22"/>
          <w:szCs w:val="22"/>
        </w:rPr>
        <w:t xml:space="preserve"> can be entertained. </w:t>
      </w:r>
    </w:p>
    <w:p w:rsidR="00025D3E" w:rsidRPr="005437E1" w:rsidRDefault="009F3050" w:rsidP="00DE2BCA">
      <w:pPr>
        <w:pStyle w:val="Nadpis3"/>
        <w:rPr>
          <w:sz w:val="24"/>
          <w:szCs w:val="22"/>
        </w:rPr>
      </w:pPr>
      <w:bookmarkStart w:id="15" w:name="_Toc94373543"/>
      <w:r w:rsidRPr="005437E1">
        <w:rPr>
          <w:sz w:val="24"/>
          <w:szCs w:val="22"/>
        </w:rPr>
        <w:lastRenderedPageBreak/>
        <w:t>ADMINISTRATION OF THE CLASS</w:t>
      </w:r>
      <w:bookmarkEnd w:id="15"/>
    </w:p>
    <w:p w:rsidR="00025D3E" w:rsidRDefault="009F3050" w:rsidP="00DE2BCA">
      <w:pPr>
        <w:pStyle w:val="Nadpis4"/>
      </w:pPr>
      <w:r>
        <w:t xml:space="preserve">The </w:t>
      </w:r>
      <w:r w:rsidRPr="00713DAF">
        <w:t>administration</w:t>
      </w:r>
      <w:r>
        <w:t xml:space="preserve"> of these </w:t>
      </w:r>
      <w:r>
        <w:rPr>
          <w:u w:val="single"/>
        </w:rPr>
        <w:t>class rules</w:t>
      </w:r>
      <w:r>
        <w:t xml:space="preserve"> shall be carried out by the ICA which may delegate the administration to an NCA or NCS.</w:t>
      </w:r>
    </w:p>
    <w:p w:rsidR="00025D3E" w:rsidRPr="005437E1" w:rsidRDefault="009F3050" w:rsidP="00DE2BCA">
      <w:pPr>
        <w:pStyle w:val="Nadpis3"/>
        <w:rPr>
          <w:sz w:val="24"/>
          <w:szCs w:val="22"/>
        </w:rPr>
      </w:pPr>
      <w:bookmarkStart w:id="16" w:name="_Toc94373544"/>
      <w:r w:rsidRPr="005437E1">
        <w:rPr>
          <w:sz w:val="24"/>
          <w:szCs w:val="22"/>
        </w:rPr>
        <w:t>SAILING INSTRUCTIONS</w:t>
      </w:r>
      <w:bookmarkEnd w:id="16"/>
    </w:p>
    <w:p w:rsidR="00025D3E" w:rsidRDefault="009F3050" w:rsidP="00DE2BCA">
      <w:pPr>
        <w:pStyle w:val="Nadpis4"/>
      </w:pPr>
      <w:bookmarkStart w:id="17" w:name="_heading=h.1t3h5sf" w:colFirst="0" w:colLast="0"/>
      <w:bookmarkEnd w:id="17"/>
      <w:r>
        <w:t xml:space="preserve">Apart from </w:t>
      </w:r>
      <w:r w:rsidRPr="00713DAF">
        <w:t>amendments</w:t>
      </w:r>
      <w:r>
        <w:t xml:space="preserve"> permitted in </w:t>
      </w:r>
      <w:fldSimple w:instr=" REF _Ref88039570 \r \h  \* MERGEFORMAT ">
        <w:r w:rsidR="00F9246B">
          <w:t>A.6.2</w:t>
        </w:r>
      </w:fldSimple>
      <w:r>
        <w:t xml:space="preserve">, </w:t>
      </w:r>
      <w:r w:rsidR="00DE2BCA">
        <w:t>s</w:t>
      </w:r>
      <w:r>
        <w:t xml:space="preserve">ailing instructions may vary these </w:t>
      </w:r>
      <w:r>
        <w:rPr>
          <w:u w:val="single"/>
        </w:rPr>
        <w:t>class rules</w:t>
      </w:r>
      <w:r>
        <w:t xml:space="preserve"> only with the </w:t>
      </w:r>
      <w:r w:rsidR="00666D5C">
        <w:t>prior</w:t>
      </w:r>
      <w:r>
        <w:t xml:space="preserve">agreement of the ICA. </w:t>
      </w:r>
    </w:p>
    <w:p w:rsidR="00025D3E" w:rsidRDefault="009F3050" w:rsidP="00EE398A">
      <w:pPr>
        <w:pStyle w:val="Nadpis4"/>
      </w:pPr>
      <w:bookmarkStart w:id="18" w:name="_heading=h.ll4h6rmwhkev" w:colFirst="0" w:colLast="0"/>
      <w:bookmarkStart w:id="19" w:name="_Ref88039570"/>
      <w:bookmarkEnd w:id="18"/>
      <w:r>
        <w:t xml:space="preserve">Sailing </w:t>
      </w:r>
      <w:r w:rsidRPr="00713DAF">
        <w:t>instructions</w:t>
      </w:r>
      <w:r>
        <w:t xml:space="preserve"> or </w:t>
      </w:r>
      <w:r w:rsidR="00DE2BCA">
        <w:t>n</w:t>
      </w:r>
      <w:r>
        <w:t xml:space="preserve">otices of </w:t>
      </w:r>
      <w:r w:rsidR="00DE2BCA">
        <w:t>r</w:t>
      </w:r>
      <w:r>
        <w:t>ace for an event may:</w:t>
      </w:r>
      <w:bookmarkEnd w:id="19"/>
    </w:p>
    <w:p w:rsidR="00025D3E" w:rsidRDefault="009F3050" w:rsidP="007F362F">
      <w:pPr>
        <w:pStyle w:val="Nadpis5"/>
      </w:pPr>
      <w:bookmarkStart w:id="20" w:name="_heading=h.e6hib594vxjo" w:colFirst="0" w:colLast="0"/>
      <w:bookmarkEnd w:id="20"/>
      <w:r>
        <w:t xml:space="preserve">specify a maximum </w:t>
      </w:r>
      <w:r w:rsidR="00D426DB">
        <w:t>depth</w:t>
      </w:r>
      <w:r>
        <w:t xml:space="preserve"> allowance for </w:t>
      </w:r>
      <w:r>
        <w:rPr>
          <w:u w:val="single"/>
        </w:rPr>
        <w:t>boats</w:t>
      </w:r>
      <w:r w:rsidR="00E122C4">
        <w:t xml:space="preserve">. </w:t>
      </w:r>
    </w:p>
    <w:p w:rsidR="00025D3E" w:rsidRPr="005437E1" w:rsidRDefault="009F3050" w:rsidP="00DE2BCA">
      <w:pPr>
        <w:pStyle w:val="Nadpis3"/>
        <w:rPr>
          <w:sz w:val="24"/>
          <w:szCs w:val="22"/>
        </w:rPr>
      </w:pPr>
      <w:bookmarkStart w:id="21" w:name="_Toc94373545"/>
      <w:r w:rsidRPr="005437E1">
        <w:rPr>
          <w:sz w:val="24"/>
          <w:szCs w:val="22"/>
        </w:rPr>
        <w:t>CLASS RULES AMENDMENTS</w:t>
      </w:r>
      <w:bookmarkEnd w:id="21"/>
    </w:p>
    <w:p w:rsidR="00025D3E" w:rsidRDefault="009F3050" w:rsidP="00DE2BCA">
      <w:pPr>
        <w:pStyle w:val="Nadpis4"/>
      </w:pPr>
      <w:r>
        <w:t xml:space="preserve">Amendments to these </w:t>
      </w:r>
      <w:r>
        <w:rPr>
          <w:u w:val="single"/>
        </w:rPr>
        <w:t xml:space="preserve">class </w:t>
      </w:r>
      <w:r w:rsidRPr="00713DAF">
        <w:t>rules</w:t>
      </w:r>
      <w:r>
        <w:t xml:space="preserve"> shall be proposed </w:t>
      </w:r>
      <w:r w:rsidR="00A0273D">
        <w:t xml:space="preserve">in accordance </w:t>
      </w:r>
      <w:r w:rsidR="00BA2318">
        <w:t>with</w:t>
      </w:r>
      <w:r>
        <w:t xml:space="preserve"> the ICA </w:t>
      </w:r>
      <w:r>
        <w:rPr>
          <w:u w:val="single"/>
        </w:rPr>
        <w:t xml:space="preserve">Constitution </w:t>
      </w:r>
      <w:r>
        <w:t xml:space="preserve">and </w:t>
      </w:r>
      <w:r>
        <w:rPr>
          <w:u w:val="single"/>
        </w:rPr>
        <w:t>Regulations</w:t>
      </w:r>
    </w:p>
    <w:p w:rsidR="00025D3E" w:rsidRPr="005437E1" w:rsidRDefault="009F3050" w:rsidP="00DE2BCA">
      <w:pPr>
        <w:pStyle w:val="Nadpis3"/>
        <w:rPr>
          <w:sz w:val="24"/>
          <w:szCs w:val="22"/>
        </w:rPr>
      </w:pPr>
      <w:bookmarkStart w:id="22" w:name="_Toc90396564"/>
      <w:bookmarkStart w:id="23" w:name="_Toc94373546"/>
      <w:r w:rsidRPr="005437E1">
        <w:rPr>
          <w:sz w:val="24"/>
          <w:szCs w:val="22"/>
        </w:rPr>
        <w:t>CLASS RULES INTERPRETATION</w:t>
      </w:r>
      <w:bookmarkEnd w:id="22"/>
      <w:bookmarkEnd w:id="23"/>
    </w:p>
    <w:p w:rsidR="00025D3E" w:rsidRDefault="009F3050" w:rsidP="00DE2BCA">
      <w:pPr>
        <w:pStyle w:val="Nadpis4"/>
      </w:pPr>
      <w:r w:rsidRPr="00713DAF">
        <w:t>GENERAL</w:t>
      </w:r>
    </w:p>
    <w:p w:rsidR="00025D3E" w:rsidRPr="005437E1" w:rsidRDefault="009F3050" w:rsidP="00DE244E">
      <w:pPr>
        <w:ind w:left="709" w:firstLine="0"/>
        <w:rPr>
          <w:sz w:val="22"/>
          <w:szCs w:val="22"/>
        </w:rPr>
      </w:pPr>
      <w:r w:rsidRPr="005437E1">
        <w:rPr>
          <w:sz w:val="22"/>
          <w:szCs w:val="22"/>
        </w:rPr>
        <w:t xml:space="preserve">Interpretation of </w:t>
      </w:r>
      <w:r w:rsidRPr="005437E1">
        <w:rPr>
          <w:sz w:val="22"/>
          <w:szCs w:val="22"/>
          <w:u w:val="single"/>
        </w:rPr>
        <w:t>class rules</w:t>
      </w:r>
      <w:r w:rsidRPr="005437E1">
        <w:rPr>
          <w:sz w:val="22"/>
          <w:szCs w:val="22"/>
        </w:rPr>
        <w:t xml:space="preserve"> shall be made in accordance with the ICA </w:t>
      </w:r>
      <w:r w:rsidRPr="005437E1">
        <w:rPr>
          <w:sz w:val="22"/>
          <w:szCs w:val="22"/>
          <w:u w:val="single"/>
        </w:rPr>
        <w:t>Constitution</w:t>
      </w:r>
      <w:r w:rsidRPr="005437E1">
        <w:rPr>
          <w:sz w:val="22"/>
          <w:szCs w:val="22"/>
        </w:rPr>
        <w:t xml:space="preserve"> and </w:t>
      </w:r>
      <w:r w:rsidRPr="005437E1">
        <w:rPr>
          <w:sz w:val="22"/>
          <w:szCs w:val="22"/>
          <w:u w:val="single"/>
        </w:rPr>
        <w:t>Regulations</w:t>
      </w:r>
      <w:r w:rsidRPr="005437E1">
        <w:rPr>
          <w:sz w:val="22"/>
          <w:szCs w:val="22"/>
        </w:rPr>
        <w:t>.</w:t>
      </w:r>
    </w:p>
    <w:p w:rsidR="00025D3E" w:rsidRDefault="009F3050" w:rsidP="00DE2BCA">
      <w:pPr>
        <w:pStyle w:val="Nadpis4"/>
      </w:pPr>
      <w:r>
        <w:t xml:space="preserve">AT AN </w:t>
      </w:r>
      <w:r w:rsidRPr="00DE2BCA">
        <w:t>EVENT</w:t>
      </w:r>
      <w:r>
        <w:tab/>
      </w:r>
    </w:p>
    <w:p w:rsidR="00025D3E" w:rsidRPr="005437E1" w:rsidRDefault="009F3050" w:rsidP="00CE7355">
      <w:pPr>
        <w:ind w:left="709" w:hanging="709"/>
        <w:rPr>
          <w:sz w:val="22"/>
          <w:szCs w:val="22"/>
        </w:rPr>
      </w:pPr>
      <w:r w:rsidRPr="005437E1">
        <w:rPr>
          <w:sz w:val="22"/>
          <w:szCs w:val="22"/>
        </w:rPr>
        <w:tab/>
        <w:t xml:space="preserve">Any interpretation of class rules required at an event may be made by the event technical committee or by a group formed of a minimum of 2 </w:t>
      </w:r>
      <w:r w:rsidRPr="005437E1">
        <w:rPr>
          <w:sz w:val="22"/>
          <w:szCs w:val="22"/>
          <w:u w:val="single"/>
        </w:rPr>
        <w:t xml:space="preserve">measurers </w:t>
      </w:r>
      <w:r w:rsidRPr="005437E1">
        <w:rPr>
          <w:sz w:val="22"/>
          <w:szCs w:val="22"/>
        </w:rPr>
        <w:t xml:space="preserve">so long as none of those </w:t>
      </w:r>
      <w:r w:rsidRPr="005437E1">
        <w:rPr>
          <w:sz w:val="22"/>
          <w:szCs w:val="22"/>
          <w:u w:val="single"/>
        </w:rPr>
        <w:t xml:space="preserve">measurers </w:t>
      </w:r>
      <w:r w:rsidRPr="005437E1">
        <w:rPr>
          <w:sz w:val="22"/>
          <w:szCs w:val="22"/>
        </w:rPr>
        <w:t>would gain any unfair advantage over the rest of the competitors. Such interpretation shall only be valid during the event and the organising authority shall, as soon as practical after the event, inform the ICA.</w:t>
      </w:r>
    </w:p>
    <w:p w:rsidR="00025D3E" w:rsidRPr="005437E1" w:rsidRDefault="009F3050" w:rsidP="00DE2BCA">
      <w:pPr>
        <w:pStyle w:val="Nadpis3"/>
        <w:rPr>
          <w:sz w:val="24"/>
          <w:szCs w:val="22"/>
        </w:rPr>
      </w:pPr>
      <w:bookmarkStart w:id="24" w:name="_Toc94373547"/>
      <w:r w:rsidRPr="005437E1">
        <w:rPr>
          <w:sz w:val="24"/>
          <w:szCs w:val="22"/>
        </w:rPr>
        <w:t>CERTIFICATION</w:t>
      </w:r>
      <w:bookmarkEnd w:id="24"/>
    </w:p>
    <w:p w:rsidR="00025D3E" w:rsidRDefault="009F3050" w:rsidP="00DE2BCA">
      <w:pPr>
        <w:pStyle w:val="Nadpis4"/>
      </w:pPr>
      <w:r w:rsidRPr="00713DAF">
        <w:t>Certification</w:t>
      </w:r>
    </w:p>
    <w:p w:rsidR="00025D3E" w:rsidRPr="005437E1" w:rsidRDefault="009F3050" w:rsidP="00594826">
      <w:pPr>
        <w:spacing w:line="250" w:lineRule="auto"/>
        <w:ind w:left="726" w:hanging="17"/>
        <w:rPr>
          <w:sz w:val="22"/>
          <w:szCs w:val="22"/>
        </w:rPr>
      </w:pPr>
      <w:r w:rsidRPr="005437E1">
        <w:rPr>
          <w:sz w:val="22"/>
          <w:szCs w:val="22"/>
          <w:u w:val="single"/>
        </w:rPr>
        <w:t xml:space="preserve">Certification </w:t>
      </w:r>
      <w:r w:rsidRPr="005437E1">
        <w:rPr>
          <w:sz w:val="22"/>
          <w:szCs w:val="22"/>
        </w:rPr>
        <w:t xml:space="preserve">of a </w:t>
      </w:r>
      <w:r w:rsidRPr="005437E1">
        <w:rPr>
          <w:sz w:val="22"/>
          <w:szCs w:val="22"/>
          <w:u w:val="single"/>
        </w:rPr>
        <w:t>boat</w:t>
      </w:r>
      <w:r w:rsidRPr="005437E1">
        <w:rPr>
          <w:sz w:val="22"/>
          <w:szCs w:val="22"/>
        </w:rPr>
        <w:t xml:space="preserve"> is by means of </w:t>
      </w:r>
      <w:r w:rsidRPr="005437E1">
        <w:rPr>
          <w:sz w:val="22"/>
          <w:szCs w:val="22"/>
          <w:u w:val="single"/>
        </w:rPr>
        <w:t>Self Certification</w:t>
      </w:r>
      <w:r w:rsidRPr="005437E1">
        <w:rPr>
          <w:sz w:val="22"/>
          <w:szCs w:val="22"/>
        </w:rPr>
        <w:t xml:space="preserve"> or </w:t>
      </w:r>
      <w:r w:rsidRPr="005437E1">
        <w:rPr>
          <w:sz w:val="22"/>
          <w:szCs w:val="22"/>
          <w:u w:val="single"/>
        </w:rPr>
        <w:t>Official Certification</w:t>
      </w:r>
      <w:r w:rsidRPr="005437E1">
        <w:rPr>
          <w:sz w:val="22"/>
          <w:szCs w:val="22"/>
        </w:rPr>
        <w:t xml:space="preserve"> requiring the operator of a </w:t>
      </w:r>
      <w:r w:rsidRPr="005437E1">
        <w:rPr>
          <w:sz w:val="22"/>
          <w:szCs w:val="22"/>
          <w:u w:val="single"/>
        </w:rPr>
        <w:t>boat</w:t>
      </w:r>
      <w:r w:rsidRPr="005437E1">
        <w:rPr>
          <w:sz w:val="22"/>
          <w:szCs w:val="22"/>
        </w:rPr>
        <w:t xml:space="preserve">or a </w:t>
      </w:r>
      <w:r w:rsidR="00BA2318">
        <w:rPr>
          <w:sz w:val="22"/>
          <w:szCs w:val="22"/>
          <w:u w:val="single"/>
        </w:rPr>
        <w:t>m</w:t>
      </w:r>
      <w:r w:rsidRPr="005437E1">
        <w:rPr>
          <w:sz w:val="22"/>
          <w:szCs w:val="22"/>
          <w:u w:val="single"/>
        </w:rPr>
        <w:t>easurer</w:t>
      </w:r>
      <w:r w:rsidRPr="005437E1">
        <w:rPr>
          <w:sz w:val="22"/>
          <w:szCs w:val="22"/>
        </w:rPr>
        <w:t xml:space="preserve"> to declare that all components of the </w:t>
      </w:r>
      <w:r w:rsidRPr="005437E1">
        <w:rPr>
          <w:sz w:val="22"/>
          <w:szCs w:val="22"/>
          <w:u w:val="single"/>
        </w:rPr>
        <w:t>boat</w:t>
      </w:r>
      <w:r w:rsidRPr="005437E1">
        <w:rPr>
          <w:sz w:val="22"/>
          <w:szCs w:val="22"/>
        </w:rPr>
        <w:t xml:space="preserve"> are in accordance with the rules.</w:t>
      </w:r>
    </w:p>
    <w:p w:rsidR="00025D3E" w:rsidRDefault="009F3050" w:rsidP="00DE2BCA">
      <w:pPr>
        <w:pStyle w:val="Nadpis4"/>
      </w:pPr>
      <w:r>
        <w:t xml:space="preserve"> Certification </w:t>
      </w:r>
      <w:r w:rsidRPr="00713DAF">
        <w:t>Declaration</w:t>
      </w:r>
    </w:p>
    <w:p w:rsidR="00025D3E" w:rsidRPr="005437E1" w:rsidRDefault="009F3050" w:rsidP="00594826">
      <w:pPr>
        <w:ind w:left="724" w:hanging="15"/>
        <w:rPr>
          <w:sz w:val="22"/>
          <w:szCs w:val="22"/>
        </w:rPr>
      </w:pPr>
      <w:r w:rsidRPr="005437E1">
        <w:rPr>
          <w:sz w:val="22"/>
          <w:szCs w:val="22"/>
        </w:rPr>
        <w:t xml:space="preserve">Declaration of </w:t>
      </w:r>
      <w:r w:rsidRPr="005437E1">
        <w:rPr>
          <w:sz w:val="22"/>
          <w:szCs w:val="22"/>
          <w:u w:val="single"/>
        </w:rPr>
        <w:t>certification</w:t>
      </w:r>
      <w:r w:rsidRPr="005437E1">
        <w:rPr>
          <w:sz w:val="22"/>
          <w:szCs w:val="22"/>
        </w:rPr>
        <w:t xml:space="preserve"> shall be made using the forms </w:t>
      </w:r>
      <w:r w:rsidR="00EA103A">
        <w:rPr>
          <w:sz w:val="22"/>
          <w:szCs w:val="22"/>
        </w:rPr>
        <w:t>made available by the ICA</w:t>
      </w:r>
      <w:r w:rsidRPr="005437E1">
        <w:rPr>
          <w:sz w:val="22"/>
          <w:szCs w:val="22"/>
        </w:rPr>
        <w:t xml:space="preserve"> and shall be presented to event officials on request.</w:t>
      </w:r>
    </w:p>
    <w:p w:rsidR="00025D3E" w:rsidRDefault="009F3050" w:rsidP="00DE2BCA">
      <w:pPr>
        <w:pStyle w:val="Nadpis4"/>
      </w:pPr>
      <w:r>
        <w:lastRenderedPageBreak/>
        <w:t xml:space="preserve">Boat </w:t>
      </w:r>
      <w:r w:rsidRPr="00713DAF">
        <w:t>Registration</w:t>
      </w:r>
      <w:r>
        <w:t xml:space="preserve"> Number and Boat Certificate</w:t>
      </w:r>
    </w:p>
    <w:p w:rsidR="0004582B" w:rsidRDefault="009F3050" w:rsidP="007F362F">
      <w:pPr>
        <w:pStyle w:val="Nadpis5"/>
      </w:pPr>
      <w:r w:rsidRPr="0030527F">
        <w:t>After</w:t>
      </w:r>
      <w:r w:rsidRPr="00B375E2">
        <w:rPr>
          <w:u w:val="single"/>
        </w:rPr>
        <w:t>certification</w:t>
      </w:r>
      <w:r>
        <w:t xml:space="preserve"> an </w:t>
      </w:r>
      <w:r w:rsidRPr="00071DD1">
        <w:t>NCA</w:t>
      </w:r>
      <w:r>
        <w:t xml:space="preserve"> or NCS may deliver a </w:t>
      </w:r>
      <w:r w:rsidRPr="00B375E2">
        <w:rPr>
          <w:u w:val="single"/>
        </w:rPr>
        <w:t>boat</w:t>
      </w:r>
      <w:r>
        <w:t xml:space="preserve"> number</w:t>
      </w:r>
      <w:r w:rsidR="0004582B">
        <w:t>;</w:t>
      </w:r>
    </w:p>
    <w:p w:rsidR="00025D3E" w:rsidRDefault="0004582B" w:rsidP="007F362F">
      <w:pPr>
        <w:pStyle w:val="Nadpis5"/>
      </w:pPr>
      <w:r>
        <w:t xml:space="preserve">After </w:t>
      </w:r>
      <w:r>
        <w:rPr>
          <w:u w:val="single"/>
        </w:rPr>
        <w:t>official certification</w:t>
      </w:r>
      <w:r>
        <w:t xml:space="preserve"> an NCA or </w:t>
      </w:r>
      <w:r w:rsidRPr="00071DD1">
        <w:t>NCS</w:t>
      </w:r>
      <w:r w:rsidR="009F3050">
        <w:t xml:space="preserve"> may deliver a </w:t>
      </w:r>
      <w:r w:rsidR="009F3050">
        <w:rPr>
          <w:u w:val="single"/>
        </w:rPr>
        <w:t>boat</w:t>
      </w:r>
      <w:r w:rsidR="009F3050">
        <w:t xml:space="preserve"> certificate.</w:t>
      </w:r>
    </w:p>
    <w:p w:rsidR="00025D3E" w:rsidRPr="005437E1" w:rsidRDefault="009F3050" w:rsidP="00DE2BCA">
      <w:pPr>
        <w:pStyle w:val="Nadpis3"/>
        <w:rPr>
          <w:sz w:val="24"/>
          <w:szCs w:val="22"/>
        </w:rPr>
      </w:pPr>
      <w:bookmarkStart w:id="25" w:name="_Toc94373548"/>
      <w:r w:rsidRPr="005437E1">
        <w:rPr>
          <w:sz w:val="24"/>
          <w:szCs w:val="22"/>
        </w:rPr>
        <w:t>COMPLIANCE WITH CLASS RULES</w:t>
      </w:r>
      <w:bookmarkEnd w:id="25"/>
    </w:p>
    <w:p w:rsidR="00025D3E" w:rsidRDefault="009F3050" w:rsidP="00DE2BCA">
      <w:pPr>
        <w:pStyle w:val="Nadpis4"/>
      </w:pPr>
      <w:r>
        <w:t xml:space="preserve">A </w:t>
      </w:r>
      <w:r>
        <w:rPr>
          <w:u w:val="single"/>
        </w:rPr>
        <w:t>boat</w:t>
      </w:r>
      <w:r w:rsidRPr="0000722F">
        <w:t>ceases</w:t>
      </w:r>
      <w:r>
        <w:t xml:space="preserve"> to comply with the </w:t>
      </w:r>
      <w:r>
        <w:rPr>
          <w:u w:val="single"/>
        </w:rPr>
        <w:t>class rules</w:t>
      </w:r>
      <w:r>
        <w:t xml:space="preserve"> upon: </w:t>
      </w:r>
    </w:p>
    <w:p w:rsidR="00025D3E" w:rsidRDefault="009F3050" w:rsidP="007F362F">
      <w:pPr>
        <w:pStyle w:val="Nadpis5"/>
      </w:pPr>
      <w:r>
        <w:t xml:space="preserve">use of </w:t>
      </w:r>
      <w:r w:rsidRPr="0000722F">
        <w:t>equipment</w:t>
      </w:r>
      <w:r w:rsidRPr="006A64DC">
        <w:t>that</w:t>
      </w:r>
      <w:r>
        <w:t xml:space="preserve"> does not comply, or causes the </w:t>
      </w:r>
      <w:r w:rsidRPr="00C55842">
        <w:t xml:space="preserve">boat </w:t>
      </w:r>
      <w:r>
        <w:t xml:space="preserve">not to comply, with </w:t>
      </w:r>
      <w:r w:rsidRPr="006A64DC">
        <w:t>limitations</w:t>
      </w:r>
      <w:r>
        <w:t xml:space="preserve"> in the </w:t>
      </w:r>
      <w:r w:rsidRPr="00B375E2">
        <w:rPr>
          <w:u w:val="single"/>
        </w:rPr>
        <w:t>class rules</w:t>
      </w:r>
      <w:r>
        <w:t xml:space="preserve">; </w:t>
      </w:r>
    </w:p>
    <w:p w:rsidR="00025D3E" w:rsidRDefault="009F3050" w:rsidP="007F362F">
      <w:pPr>
        <w:pStyle w:val="Nadpis5"/>
      </w:pPr>
      <w:r>
        <w:t xml:space="preserve">a change of </w:t>
      </w:r>
      <w:r>
        <w:rPr>
          <w:u w:val="single"/>
        </w:rPr>
        <w:t>class rules</w:t>
      </w:r>
      <w:r>
        <w:t xml:space="preserve"> that causes equipment in use to cease to </w:t>
      </w:r>
      <w:r w:rsidRPr="0000722F">
        <w:t>comply</w:t>
      </w:r>
      <w:r>
        <w:t xml:space="preserve">, </w:t>
      </w:r>
      <w:sdt>
        <w:sdtPr>
          <w:tag w:val="goog_rdk_3"/>
          <w:id w:val="703129530"/>
        </w:sdtPr>
        <w:sdtContent/>
      </w:sdt>
      <w:sdt>
        <w:sdtPr>
          <w:tag w:val="goog_rdk_4"/>
          <w:id w:val="628209300"/>
        </w:sdtPr>
        <w:sdtContent/>
      </w:sdt>
      <w:sdt>
        <w:sdtPr>
          <w:tag w:val="goog_rdk_5"/>
          <w:id w:val="-1328433560"/>
        </w:sdtPr>
        <w:sdtContent/>
      </w:sdt>
      <w:r>
        <w:t xml:space="preserve">except where </w:t>
      </w:r>
      <w:r w:rsidRPr="0000722F">
        <w:t>the</w:t>
      </w:r>
      <w:r>
        <w:t xml:space="preserve"> equipment </w:t>
      </w:r>
      <w:r w:rsidR="00A05E8E">
        <w:t>complied</w:t>
      </w:r>
      <w:r>
        <w:t xml:space="preserve"> with the </w:t>
      </w:r>
      <w:r>
        <w:rPr>
          <w:u w:val="single"/>
        </w:rPr>
        <w:t>class rules</w:t>
      </w:r>
      <w:r>
        <w:t xml:space="preserve"> in force at the time of its previous </w:t>
      </w:r>
      <w:r>
        <w:rPr>
          <w:u w:val="single"/>
        </w:rPr>
        <w:t>certification</w:t>
      </w:r>
      <w:r>
        <w:t>.</w:t>
      </w:r>
    </w:p>
    <w:p w:rsidR="00025D3E" w:rsidRDefault="009F3050" w:rsidP="00DE2BCA">
      <w:pPr>
        <w:pStyle w:val="Nadpis4"/>
      </w:pPr>
      <w:r>
        <w:t xml:space="preserve">A </w:t>
      </w:r>
      <w:r>
        <w:rPr>
          <w:u w:val="single"/>
        </w:rPr>
        <w:t xml:space="preserve">boat </w:t>
      </w:r>
      <w:r>
        <w:t xml:space="preserve">that </w:t>
      </w:r>
      <w:r w:rsidRPr="0000722F">
        <w:t>has</w:t>
      </w:r>
      <w:r>
        <w:t xml:space="preserve"> ceased to comply with the </w:t>
      </w:r>
      <w:r>
        <w:rPr>
          <w:u w:val="single"/>
        </w:rPr>
        <w:t>class rules</w:t>
      </w:r>
      <w:r>
        <w:t xml:space="preserve"> may be brought into compliance by replacing equipment that does not comply with the </w:t>
      </w:r>
      <w:r>
        <w:rPr>
          <w:u w:val="single"/>
        </w:rPr>
        <w:t>class rules</w:t>
      </w:r>
      <w:r>
        <w:t xml:space="preserve"> with equipment that does comply. </w:t>
      </w:r>
      <w:r>
        <w:br w:type="page"/>
      </w:r>
    </w:p>
    <w:p w:rsidR="00025D3E" w:rsidRPr="005437E1" w:rsidRDefault="00685206" w:rsidP="00EE398A">
      <w:pPr>
        <w:pStyle w:val="Nadpis2"/>
        <w:rPr>
          <w:sz w:val="28"/>
          <w:szCs w:val="28"/>
        </w:rPr>
      </w:pPr>
      <w:bookmarkStart w:id="26" w:name="_Toc94373549"/>
      <w:r>
        <w:rPr>
          <w:sz w:val="28"/>
          <w:szCs w:val="28"/>
        </w:rPr>
        <w:lastRenderedPageBreak/>
        <w:t>BOAT ELIGIBILITY</w:t>
      </w:r>
      <w:bookmarkEnd w:id="26"/>
    </w:p>
    <w:p w:rsidR="00025D3E" w:rsidRPr="005437E1" w:rsidRDefault="009F3050">
      <w:pPr>
        <w:rPr>
          <w:sz w:val="22"/>
          <w:szCs w:val="22"/>
        </w:rPr>
      </w:pPr>
      <w:r w:rsidRPr="005437E1">
        <w:rPr>
          <w:sz w:val="22"/>
          <w:szCs w:val="22"/>
        </w:rPr>
        <w:t xml:space="preserve">For a </w:t>
      </w:r>
      <w:r w:rsidRPr="005437E1">
        <w:rPr>
          <w:sz w:val="22"/>
          <w:szCs w:val="22"/>
          <w:u w:val="single"/>
        </w:rPr>
        <w:t xml:space="preserve">boat </w:t>
      </w:r>
      <w:r w:rsidRPr="005437E1">
        <w:rPr>
          <w:sz w:val="22"/>
          <w:szCs w:val="22"/>
        </w:rPr>
        <w:t xml:space="preserve">to be eligible for racing, it shall comply with the rules in this section. </w:t>
      </w:r>
    </w:p>
    <w:p w:rsidR="00025D3E" w:rsidRPr="005437E1" w:rsidRDefault="009F3050" w:rsidP="00DE2BCA">
      <w:pPr>
        <w:pStyle w:val="Nadpis3"/>
        <w:rPr>
          <w:sz w:val="24"/>
          <w:szCs w:val="22"/>
        </w:rPr>
      </w:pPr>
      <w:bookmarkStart w:id="27" w:name="_Toc94373550"/>
      <w:r w:rsidRPr="005437E1">
        <w:rPr>
          <w:sz w:val="24"/>
          <w:szCs w:val="22"/>
        </w:rPr>
        <w:t>CLASS RULES AND CERTIFICATION</w:t>
      </w:r>
      <w:bookmarkEnd w:id="27"/>
    </w:p>
    <w:p w:rsidR="00025D3E" w:rsidRDefault="009F3050" w:rsidP="00DE2BCA">
      <w:pPr>
        <w:pStyle w:val="Nadpis4"/>
      </w:pPr>
      <w:r>
        <w:t xml:space="preserve">The </w:t>
      </w:r>
      <w:r>
        <w:rPr>
          <w:u w:val="single"/>
        </w:rPr>
        <w:t xml:space="preserve">boat </w:t>
      </w:r>
      <w:r>
        <w:t xml:space="preserve">shall: </w:t>
      </w:r>
    </w:p>
    <w:p w:rsidR="00025D3E" w:rsidRPr="006A64DC" w:rsidRDefault="009F3050" w:rsidP="007F362F">
      <w:pPr>
        <w:pStyle w:val="Nadpis5"/>
      </w:pPr>
      <w:r w:rsidRPr="0030527F">
        <w:t>be</w:t>
      </w:r>
      <w:r w:rsidRPr="006A64DC">
        <w:t xml:space="preserve">in </w:t>
      </w:r>
      <w:r w:rsidRPr="0030527F">
        <w:t>compliance</w:t>
      </w:r>
      <w:r w:rsidRPr="006A64DC">
        <w:t xml:space="preserve"> with the class rules;</w:t>
      </w:r>
    </w:p>
    <w:p w:rsidR="00025D3E" w:rsidRDefault="009F3050" w:rsidP="007F362F">
      <w:pPr>
        <w:pStyle w:val="Nadpis5"/>
      </w:pPr>
      <w:r w:rsidRPr="0030527F">
        <w:t>have</w:t>
      </w:r>
      <w:r w:rsidRPr="006A64DC">
        <w:t xml:space="preserve"> a Certificate delivered</w:t>
      </w:r>
      <w:r>
        <w:t xml:space="preserve"> by;</w:t>
      </w:r>
    </w:p>
    <w:p w:rsidR="00025D3E" w:rsidRPr="0004582B" w:rsidRDefault="009F3050" w:rsidP="007F362F">
      <w:pPr>
        <w:pStyle w:val="Nadpis6"/>
      </w:pPr>
      <w:r w:rsidRPr="0004582B">
        <w:t xml:space="preserve">an NCA or NCS after </w:t>
      </w:r>
      <w:r w:rsidRPr="0004582B">
        <w:rPr>
          <w:u w:val="single"/>
        </w:rPr>
        <w:t>Measurercertification</w:t>
      </w:r>
      <w:r w:rsidRPr="0004582B">
        <w:t>;</w:t>
      </w:r>
    </w:p>
    <w:p w:rsidR="00025D3E" w:rsidRPr="0004582B" w:rsidRDefault="009F3050" w:rsidP="007F362F">
      <w:pPr>
        <w:pStyle w:val="Nadpis6"/>
      </w:pPr>
      <w:r w:rsidRPr="0004582B">
        <w:t xml:space="preserve">the owner or operator after Self </w:t>
      </w:r>
      <w:r w:rsidRPr="0004582B">
        <w:rPr>
          <w:u w:val="single"/>
        </w:rPr>
        <w:t>Certification</w:t>
      </w:r>
      <w:r w:rsidR="0004582B" w:rsidRPr="0004582B">
        <w:t>.</w:t>
      </w:r>
    </w:p>
    <w:p w:rsidR="00025D3E" w:rsidRDefault="009F3050" w:rsidP="007F362F">
      <w:pPr>
        <w:pStyle w:val="Nadpis5"/>
      </w:pPr>
      <w:r>
        <w:t xml:space="preserve">have valid </w:t>
      </w:r>
      <w:r>
        <w:rPr>
          <w:u w:val="single"/>
        </w:rPr>
        <w:t xml:space="preserve">certification </w:t>
      </w:r>
      <w:r>
        <w:t>marks as required;</w:t>
      </w:r>
    </w:p>
    <w:p w:rsidR="00025D3E" w:rsidRDefault="009F3050" w:rsidP="007F362F">
      <w:pPr>
        <w:pStyle w:val="Nadpis5"/>
      </w:pPr>
      <w:bookmarkStart w:id="28" w:name="_heading=h.5v42xg6w1yk5" w:colFirst="0" w:colLast="0"/>
      <w:bookmarkEnd w:id="28"/>
      <w:r>
        <w:t xml:space="preserve">at a National, Continental, or </w:t>
      </w:r>
      <w:r w:rsidRPr="00C53DD1">
        <w:t>International</w:t>
      </w:r>
      <w:r>
        <w:t xml:space="preserve"> event, have a valid certificate issued by an NCA or NCS.</w:t>
      </w:r>
    </w:p>
    <w:p w:rsidR="00025D3E" w:rsidRPr="005437E1" w:rsidRDefault="009F3050">
      <w:pPr>
        <w:rPr>
          <w:sz w:val="22"/>
          <w:szCs w:val="22"/>
        </w:rPr>
      </w:pPr>
      <w:r w:rsidRPr="005437E1">
        <w:rPr>
          <w:sz w:val="22"/>
          <w:szCs w:val="22"/>
        </w:rPr>
        <w:br w:type="page"/>
      </w:r>
    </w:p>
    <w:p w:rsidR="00025D3E" w:rsidRPr="005437E1" w:rsidRDefault="009F3050" w:rsidP="00C53DD1">
      <w:pPr>
        <w:pStyle w:val="Nadpis1"/>
        <w:rPr>
          <w:sz w:val="36"/>
          <w:szCs w:val="22"/>
        </w:rPr>
      </w:pPr>
      <w:bookmarkStart w:id="29" w:name="_Toc94373551"/>
      <w:r w:rsidRPr="005437E1">
        <w:rPr>
          <w:sz w:val="36"/>
          <w:szCs w:val="22"/>
        </w:rPr>
        <w:lastRenderedPageBreak/>
        <w:t>REQUIREMENTS AND LIMITATIONS</w:t>
      </w:r>
      <w:bookmarkEnd w:id="29"/>
    </w:p>
    <w:p w:rsidR="00025D3E" w:rsidRPr="005437E1" w:rsidRDefault="009F3050">
      <w:pPr>
        <w:rPr>
          <w:sz w:val="22"/>
          <w:szCs w:val="22"/>
        </w:rPr>
      </w:pPr>
      <w:r w:rsidRPr="005437E1">
        <w:rPr>
          <w:sz w:val="22"/>
          <w:szCs w:val="22"/>
        </w:rPr>
        <w:t xml:space="preserve">The competitor and the </w:t>
      </w:r>
      <w:r w:rsidRPr="005437E1">
        <w:rPr>
          <w:sz w:val="22"/>
          <w:szCs w:val="22"/>
          <w:u w:val="single"/>
        </w:rPr>
        <w:t xml:space="preserve">boat </w:t>
      </w:r>
      <w:r w:rsidRPr="005437E1">
        <w:rPr>
          <w:sz w:val="22"/>
          <w:szCs w:val="22"/>
        </w:rPr>
        <w:t>shall comply with the rules in Part B when</w:t>
      </w:r>
      <w:r w:rsidRPr="00FD74D9">
        <w:rPr>
          <w:sz w:val="22"/>
          <w:szCs w:val="22"/>
        </w:rPr>
        <w:t>racing</w:t>
      </w:r>
      <w:r w:rsidRPr="005437E1">
        <w:rPr>
          <w:sz w:val="22"/>
          <w:szCs w:val="22"/>
        </w:rPr>
        <w:t xml:space="preserve">.  </w:t>
      </w:r>
    </w:p>
    <w:p w:rsidR="00025D3E" w:rsidRPr="005437E1" w:rsidRDefault="00025D3E">
      <w:pPr>
        <w:rPr>
          <w:sz w:val="22"/>
          <w:szCs w:val="22"/>
        </w:rPr>
      </w:pPr>
    </w:p>
    <w:p w:rsidR="00025D3E" w:rsidRPr="005437E1" w:rsidRDefault="009F3050">
      <w:pPr>
        <w:spacing w:line="250" w:lineRule="auto"/>
        <w:ind w:left="-17" w:firstLine="0"/>
        <w:rPr>
          <w:b/>
          <w:sz w:val="22"/>
          <w:szCs w:val="22"/>
        </w:rPr>
      </w:pPr>
      <w:r w:rsidRPr="005437E1">
        <w:rPr>
          <w:sz w:val="22"/>
          <w:szCs w:val="22"/>
          <w:u w:val="single"/>
        </w:rPr>
        <w:t>Certification</w:t>
      </w:r>
      <w:r w:rsidRPr="005437E1">
        <w:rPr>
          <w:sz w:val="22"/>
          <w:szCs w:val="22"/>
        </w:rPr>
        <w:t xml:space="preserve"> control to check compliance with rules of Section C is not part of </w:t>
      </w:r>
      <w:r w:rsidRPr="005437E1">
        <w:rPr>
          <w:sz w:val="22"/>
          <w:szCs w:val="22"/>
          <w:u w:val="single"/>
        </w:rPr>
        <w:t>certification</w:t>
      </w:r>
      <w:r w:rsidRPr="005437E1">
        <w:rPr>
          <w:b/>
          <w:sz w:val="22"/>
          <w:szCs w:val="22"/>
        </w:rPr>
        <w:t xml:space="preserve">.  </w:t>
      </w:r>
    </w:p>
    <w:p w:rsidR="00025D3E" w:rsidRPr="005437E1" w:rsidRDefault="00025D3E">
      <w:pPr>
        <w:rPr>
          <w:sz w:val="22"/>
          <w:szCs w:val="22"/>
        </w:rPr>
      </w:pPr>
    </w:p>
    <w:p w:rsidR="00025D3E" w:rsidRPr="005437E1" w:rsidRDefault="009F3050">
      <w:pPr>
        <w:rPr>
          <w:sz w:val="22"/>
          <w:szCs w:val="22"/>
        </w:rPr>
      </w:pPr>
      <w:r w:rsidRPr="005437E1">
        <w:rPr>
          <w:sz w:val="22"/>
          <w:szCs w:val="22"/>
        </w:rPr>
        <w:t xml:space="preserve">Equipment Inspectionis used to check compliance with the rules of Section C. </w:t>
      </w:r>
    </w:p>
    <w:p w:rsidR="00025D3E" w:rsidRPr="005437E1" w:rsidRDefault="00685206" w:rsidP="00EE398A">
      <w:pPr>
        <w:pStyle w:val="Nadpis2"/>
        <w:rPr>
          <w:sz w:val="28"/>
          <w:szCs w:val="28"/>
        </w:rPr>
      </w:pPr>
      <w:bookmarkStart w:id="30" w:name="_Toc94373552"/>
      <w:r>
        <w:rPr>
          <w:sz w:val="28"/>
          <w:szCs w:val="28"/>
        </w:rPr>
        <w:t>CONDITIONS FOR RACING</w:t>
      </w:r>
      <w:bookmarkEnd w:id="30"/>
    </w:p>
    <w:p w:rsidR="00025D3E" w:rsidRPr="005437E1" w:rsidRDefault="009F3050" w:rsidP="00DE2BCA">
      <w:pPr>
        <w:pStyle w:val="Nadpis3"/>
        <w:rPr>
          <w:sz w:val="24"/>
          <w:szCs w:val="22"/>
        </w:rPr>
      </w:pPr>
      <w:bookmarkStart w:id="31" w:name="_Toc94373553"/>
      <w:r w:rsidRPr="005437E1">
        <w:rPr>
          <w:sz w:val="24"/>
          <w:szCs w:val="22"/>
        </w:rPr>
        <w:t>COMPETITOR</w:t>
      </w:r>
      <w:bookmarkEnd w:id="31"/>
    </w:p>
    <w:p w:rsidR="00025D3E" w:rsidRDefault="009F3050" w:rsidP="00DE2BCA">
      <w:pPr>
        <w:pStyle w:val="Nadpis4"/>
      </w:pPr>
      <w:r w:rsidRPr="00C53DD1">
        <w:t>Limitations</w:t>
      </w:r>
    </w:p>
    <w:p w:rsidR="00025D3E" w:rsidRDefault="009F3050" w:rsidP="007F362F">
      <w:pPr>
        <w:pStyle w:val="Nadpis5"/>
      </w:pPr>
      <w:r>
        <w:t xml:space="preserve">One competitor only shall control the </w:t>
      </w:r>
      <w:r w:rsidRPr="00B375E2">
        <w:rPr>
          <w:u w:val="single"/>
        </w:rPr>
        <w:t>boat</w:t>
      </w:r>
      <w:r>
        <w:t xml:space="preserve">.  </w:t>
      </w:r>
    </w:p>
    <w:p w:rsidR="00025D3E" w:rsidRDefault="009F3050" w:rsidP="007F362F">
      <w:pPr>
        <w:pStyle w:val="Nadpis5"/>
      </w:pPr>
      <w:r>
        <w:t xml:space="preserve">The </w:t>
      </w:r>
      <w:r w:rsidRPr="00C53DD1">
        <w:t>competitor</w:t>
      </w:r>
      <w:r>
        <w:t xml:space="preserve"> shall not be substituted during an event. </w:t>
      </w:r>
    </w:p>
    <w:p w:rsidR="00025D3E" w:rsidRPr="005437E1" w:rsidRDefault="009F3050" w:rsidP="00DE2BCA">
      <w:pPr>
        <w:pStyle w:val="Nadpis3"/>
        <w:rPr>
          <w:sz w:val="24"/>
          <w:szCs w:val="22"/>
        </w:rPr>
      </w:pPr>
      <w:bookmarkStart w:id="32" w:name="_Toc94373554"/>
      <w:r w:rsidRPr="005437E1">
        <w:rPr>
          <w:sz w:val="24"/>
          <w:szCs w:val="22"/>
        </w:rPr>
        <w:t>HULL</w:t>
      </w:r>
      <w:bookmarkEnd w:id="32"/>
    </w:p>
    <w:p w:rsidR="00025D3E" w:rsidRDefault="009F3050" w:rsidP="00DE2BCA">
      <w:pPr>
        <w:pStyle w:val="Nadpis4"/>
      </w:pPr>
      <w:r w:rsidRPr="00C53DD1">
        <w:t>LIMITATIONS</w:t>
      </w:r>
    </w:p>
    <w:p w:rsidR="00025D3E" w:rsidRDefault="009F3050" w:rsidP="007F362F">
      <w:pPr>
        <w:pStyle w:val="Nadpis5"/>
      </w:pPr>
      <w:r>
        <w:t xml:space="preserve">The geometry of the </w:t>
      </w:r>
      <w:r w:rsidRPr="00BB323A">
        <w:rPr>
          <w:u w:val="single"/>
        </w:rPr>
        <w:t>hull</w:t>
      </w:r>
      <w:r>
        <w:t xml:space="preserve"> shall not be changed during an event. </w:t>
      </w:r>
    </w:p>
    <w:p w:rsidR="00D97E32" w:rsidRDefault="00D97E32" w:rsidP="007F362F">
      <w:pPr>
        <w:pStyle w:val="Nadpis5"/>
      </w:pPr>
      <w:r w:rsidRPr="009F1CC0">
        <w:t>The</w:t>
      </w:r>
      <w:r w:rsidRPr="00373A5E">
        <w:t>same</w:t>
      </w:r>
      <w:r w:rsidR="0038665E" w:rsidRPr="00F72160">
        <w:t>hull</w:t>
      </w:r>
      <w:r>
        <w:t xml:space="preserve"> shall be used during an event except when </w:t>
      </w:r>
      <w:r w:rsidR="0038665E">
        <w:t>the</w:t>
      </w:r>
      <w:r w:rsidR="0038665E" w:rsidRPr="00F72160">
        <w:t>hull</w:t>
      </w:r>
      <w:r>
        <w:t xml:space="preserve">has been lost or </w:t>
      </w:r>
      <w:r w:rsidRPr="00E771D9">
        <w:t>damaged</w:t>
      </w:r>
      <w:r>
        <w:t xml:space="preserve"> beyond repair. </w:t>
      </w:r>
    </w:p>
    <w:p w:rsidR="00D97E32" w:rsidRDefault="00D97E32" w:rsidP="007F362F">
      <w:pPr>
        <w:pStyle w:val="Nadpis5"/>
      </w:pPr>
      <w:r>
        <w:t>Replacement of</w:t>
      </w:r>
      <w:r w:rsidR="002E102A">
        <w:t xml:space="preserve"> the</w:t>
      </w:r>
      <w:r w:rsidR="002E102A">
        <w:rPr>
          <w:u w:val="single"/>
        </w:rPr>
        <w:t>hull</w:t>
      </w:r>
      <w:r>
        <w:t xml:space="preserve"> may be made only with the approval of the race </w:t>
      </w:r>
      <w:r w:rsidRPr="00373A5E">
        <w:t>committee</w:t>
      </w:r>
      <w:r>
        <w:t xml:space="preserve"> who shall then remove or cancel any </w:t>
      </w:r>
      <w:r>
        <w:rPr>
          <w:u w:val="single"/>
        </w:rPr>
        <w:t>event limitation mark</w:t>
      </w:r>
      <w:r>
        <w:t xml:space="preserve"> attached to the replaced </w:t>
      </w:r>
      <w:r w:rsidR="002E102A">
        <w:rPr>
          <w:u w:val="single"/>
        </w:rPr>
        <w:t>hull</w:t>
      </w:r>
      <w:r>
        <w:t xml:space="preserve">. </w:t>
      </w:r>
    </w:p>
    <w:p w:rsidR="00025D3E" w:rsidRPr="005437E1" w:rsidRDefault="009F3050" w:rsidP="00DE2BCA">
      <w:pPr>
        <w:pStyle w:val="Nadpis3"/>
        <w:rPr>
          <w:sz w:val="24"/>
          <w:szCs w:val="22"/>
        </w:rPr>
      </w:pPr>
      <w:bookmarkStart w:id="33" w:name="_Toc94373555"/>
      <w:r w:rsidRPr="005437E1">
        <w:rPr>
          <w:sz w:val="24"/>
          <w:szCs w:val="22"/>
        </w:rPr>
        <w:t>HULL APPENDAGES</w:t>
      </w:r>
      <w:bookmarkEnd w:id="33"/>
    </w:p>
    <w:p w:rsidR="00025D3E" w:rsidRDefault="009F3050" w:rsidP="00DE2BCA">
      <w:pPr>
        <w:pStyle w:val="Nadpis4"/>
      </w:pPr>
      <w:r w:rsidRPr="00373A5E">
        <w:t>LIMITATIONS</w:t>
      </w:r>
    </w:p>
    <w:p w:rsidR="00025D3E" w:rsidRDefault="009F3050" w:rsidP="007F362F">
      <w:pPr>
        <w:pStyle w:val="Nadpis5"/>
      </w:pPr>
      <w:r>
        <w:t xml:space="preserve">The </w:t>
      </w:r>
      <w:r w:rsidRPr="00373A5E">
        <w:t>same</w:t>
      </w:r>
      <w:r w:rsidRPr="00BB323A">
        <w:rPr>
          <w:u w:val="single"/>
        </w:rPr>
        <w:t>appendages</w:t>
      </w:r>
      <w:r>
        <w:t xml:space="preserve"> shall be used during an event except when an </w:t>
      </w:r>
      <w:r w:rsidRPr="00BB323A">
        <w:rPr>
          <w:u w:val="single"/>
        </w:rPr>
        <w:t xml:space="preserve">appendage </w:t>
      </w:r>
      <w:r>
        <w:t xml:space="preserve">has been lost or damaged beyond repair. </w:t>
      </w:r>
    </w:p>
    <w:p w:rsidR="00025D3E" w:rsidRDefault="009F3050" w:rsidP="006F6E5E">
      <w:pPr>
        <w:pStyle w:val="Nadpis5"/>
      </w:pPr>
      <w:r w:rsidRPr="007F362F">
        <w:t>Replacement</w:t>
      </w:r>
      <w:r>
        <w:t xml:space="preserve"> of </w:t>
      </w:r>
      <w:r>
        <w:rPr>
          <w:u w:val="single"/>
        </w:rPr>
        <w:t>appendages</w:t>
      </w:r>
      <w:r>
        <w:t xml:space="preserve"> may be made only with the approval of the race </w:t>
      </w:r>
      <w:r w:rsidRPr="00373A5E">
        <w:t>committee</w:t>
      </w:r>
      <w:r>
        <w:t xml:space="preserve"> who shall then remove or cancel any </w:t>
      </w:r>
      <w:r>
        <w:rPr>
          <w:u w:val="single"/>
        </w:rPr>
        <w:t>event limitation mark</w:t>
      </w:r>
      <w:r>
        <w:t xml:space="preserve"> attached to the replaced </w:t>
      </w:r>
      <w:r>
        <w:rPr>
          <w:u w:val="single"/>
        </w:rPr>
        <w:t>appendage</w:t>
      </w:r>
      <w:r>
        <w:t xml:space="preserve">. </w:t>
      </w:r>
    </w:p>
    <w:p w:rsidR="00025D3E" w:rsidRDefault="009F3050" w:rsidP="00DE2BCA">
      <w:pPr>
        <w:pStyle w:val="Nadpis4"/>
      </w:pPr>
      <w:r w:rsidRPr="00373A5E">
        <w:t>USE</w:t>
      </w:r>
    </w:p>
    <w:p w:rsidR="00025D3E" w:rsidRPr="005437E1" w:rsidRDefault="009F3050">
      <w:pPr>
        <w:ind w:left="284" w:hanging="299"/>
        <w:rPr>
          <w:sz w:val="22"/>
          <w:szCs w:val="22"/>
        </w:rPr>
      </w:pPr>
      <w:r w:rsidRPr="005437E1">
        <w:rPr>
          <w:sz w:val="22"/>
          <w:szCs w:val="22"/>
        </w:rPr>
        <w:tab/>
        <w:t xml:space="preserve">The </w:t>
      </w:r>
      <w:r w:rsidRPr="005437E1">
        <w:rPr>
          <w:sz w:val="22"/>
          <w:szCs w:val="22"/>
          <w:u w:val="single"/>
        </w:rPr>
        <w:t>Appendages</w:t>
      </w:r>
      <w:r w:rsidRPr="005437E1">
        <w:rPr>
          <w:sz w:val="22"/>
          <w:szCs w:val="22"/>
        </w:rPr>
        <w:t xml:space="preserve">: </w:t>
      </w:r>
    </w:p>
    <w:p w:rsidR="00025D3E" w:rsidRDefault="009F3050" w:rsidP="007F362F">
      <w:pPr>
        <w:pStyle w:val="Nadpis5"/>
      </w:pPr>
      <w:r>
        <w:lastRenderedPageBreak/>
        <w:t xml:space="preserve">containing or forming the ballast shall not be rotated relative to the </w:t>
      </w:r>
      <w:r w:rsidRPr="00B375E2">
        <w:rPr>
          <w:u w:val="single"/>
        </w:rPr>
        <w:t>hull</w:t>
      </w:r>
      <w:r>
        <w:t xml:space="preserve">; </w:t>
      </w:r>
    </w:p>
    <w:p w:rsidR="00025D3E" w:rsidRDefault="009F3050" w:rsidP="00723615">
      <w:pPr>
        <w:pStyle w:val="Nadpis5"/>
      </w:pPr>
      <w:r>
        <w:t xml:space="preserve">shall be attached to the </w:t>
      </w:r>
      <w:r w:rsidRPr="00285C2A">
        <w:rPr>
          <w:u w:val="single"/>
        </w:rPr>
        <w:t>hull</w:t>
      </w:r>
      <w:r>
        <w:t xml:space="preserve"> at the centreplane; </w:t>
      </w:r>
    </w:p>
    <w:p w:rsidR="00025D3E" w:rsidRDefault="009F3050" w:rsidP="00723615">
      <w:pPr>
        <w:pStyle w:val="Nadpis5"/>
      </w:pPr>
      <w:r>
        <w:t xml:space="preserve">shall not project fore or aft of the </w:t>
      </w:r>
      <w:r w:rsidRPr="00285C2A">
        <w:rPr>
          <w:u w:val="single"/>
        </w:rPr>
        <w:t>hull</w:t>
      </w:r>
      <w:r>
        <w:t xml:space="preserve"> in relation to the </w:t>
      </w:r>
      <w:r w:rsidRPr="00E122C4">
        <w:rPr>
          <w:u w:val="single"/>
        </w:rPr>
        <w:t>datum waterplane</w:t>
      </w:r>
      <w:r>
        <w:t>;</w:t>
      </w:r>
    </w:p>
    <w:p w:rsidR="00025D3E" w:rsidRDefault="009F3050" w:rsidP="00723615">
      <w:pPr>
        <w:pStyle w:val="Nadpis5"/>
      </w:pPr>
      <w:bookmarkStart w:id="34" w:name="_heading=h.dg9a9ru5fgct" w:colFirst="0" w:colLast="0"/>
      <w:bookmarkEnd w:id="34"/>
      <w:r>
        <w:t xml:space="preserve">Shall not project outside the beam of the </w:t>
      </w:r>
      <w:r w:rsidRPr="00285C2A">
        <w:rPr>
          <w:u w:val="single"/>
        </w:rPr>
        <w:t>hull</w:t>
      </w:r>
      <w:r>
        <w:t>;</w:t>
      </w:r>
    </w:p>
    <w:p w:rsidR="00025D3E" w:rsidRDefault="009F3050" w:rsidP="00723615">
      <w:pPr>
        <w:pStyle w:val="Nadpis5"/>
      </w:pPr>
      <w:r>
        <w:t xml:space="preserve">shall not be shifted, articulated, </w:t>
      </w:r>
      <w:r w:rsidRPr="00373A5E">
        <w:t>retracted</w:t>
      </w:r>
      <w:r>
        <w:t xml:space="preserve">, or extended. </w:t>
      </w:r>
    </w:p>
    <w:p w:rsidR="00025D3E" w:rsidRPr="005437E1" w:rsidRDefault="009F3050" w:rsidP="00DE2BCA">
      <w:pPr>
        <w:pStyle w:val="Nadpis3"/>
        <w:rPr>
          <w:sz w:val="24"/>
          <w:szCs w:val="22"/>
        </w:rPr>
      </w:pPr>
      <w:bookmarkStart w:id="35" w:name="_Toc94373556"/>
      <w:r w:rsidRPr="005437E1">
        <w:rPr>
          <w:sz w:val="24"/>
          <w:szCs w:val="22"/>
        </w:rPr>
        <w:t>RIG</w:t>
      </w:r>
      <w:bookmarkEnd w:id="35"/>
    </w:p>
    <w:p w:rsidR="00025D3E" w:rsidRDefault="009F3050" w:rsidP="00DE2BCA">
      <w:pPr>
        <w:pStyle w:val="Nadpis4"/>
      </w:pPr>
      <w:r w:rsidRPr="00373A5E">
        <w:t>LIMITATIONS</w:t>
      </w:r>
    </w:p>
    <w:p w:rsidR="00025D3E" w:rsidRDefault="009F3050" w:rsidP="007F362F">
      <w:pPr>
        <w:pStyle w:val="Nadpis5"/>
      </w:pPr>
      <w:r>
        <w:t xml:space="preserve">Not more than four </w:t>
      </w:r>
      <w:r w:rsidRPr="00B375E2">
        <w:rPr>
          <w:u w:val="single"/>
        </w:rPr>
        <w:t>rigs</w:t>
      </w:r>
      <w:r w:rsidRPr="00373A5E">
        <w:t>shall</w:t>
      </w:r>
      <w:r>
        <w:t xml:space="preserve"> be used during an event. </w:t>
      </w:r>
    </w:p>
    <w:p w:rsidR="00025D3E" w:rsidRDefault="009F3050" w:rsidP="007F362F">
      <w:pPr>
        <w:pStyle w:val="Nadpis6"/>
      </w:pPr>
      <w:r>
        <w:rPr>
          <w:u w:val="single"/>
        </w:rPr>
        <w:t>Spars</w:t>
      </w:r>
      <w:r>
        <w:t xml:space="preserve"> lost or </w:t>
      </w:r>
      <w:r w:rsidRPr="00373A5E">
        <w:t>damaged</w:t>
      </w:r>
      <w:r>
        <w:t xml:space="preserve"> beyond repair may be replaced only with the approval of the race committee who shall then remove or cancel any </w:t>
      </w:r>
      <w:r>
        <w:rPr>
          <w:u w:val="single"/>
        </w:rPr>
        <w:t>event limitation mark</w:t>
      </w:r>
      <w:r>
        <w:t xml:space="preserve"> attached to the replaced item. </w:t>
      </w:r>
    </w:p>
    <w:p w:rsidR="00025D3E" w:rsidRDefault="009F3050" w:rsidP="00DE2BCA">
      <w:pPr>
        <w:pStyle w:val="Nadpis4"/>
      </w:pPr>
      <w:r w:rsidRPr="00373A5E">
        <w:t>USE</w:t>
      </w:r>
    </w:p>
    <w:p w:rsidR="00025D3E" w:rsidRPr="005437E1" w:rsidRDefault="009F3050">
      <w:pPr>
        <w:spacing w:line="250" w:lineRule="auto"/>
        <w:ind w:left="720" w:firstLine="0"/>
        <w:rPr>
          <w:sz w:val="22"/>
          <w:szCs w:val="22"/>
        </w:rPr>
      </w:pPr>
      <w:r w:rsidRPr="005437E1">
        <w:rPr>
          <w:sz w:val="22"/>
          <w:szCs w:val="22"/>
        </w:rPr>
        <w:t xml:space="preserve">The </w:t>
      </w:r>
      <w:r w:rsidRPr="005437E1">
        <w:rPr>
          <w:sz w:val="22"/>
          <w:szCs w:val="22"/>
          <w:u w:val="single"/>
        </w:rPr>
        <w:t>rig</w:t>
      </w:r>
      <w:r w:rsidRPr="005437E1">
        <w:rPr>
          <w:sz w:val="22"/>
          <w:szCs w:val="22"/>
        </w:rPr>
        <w:t xml:space="preserve"> shall not project fore or aft of the </w:t>
      </w:r>
      <w:r w:rsidRPr="005437E1">
        <w:rPr>
          <w:sz w:val="22"/>
          <w:szCs w:val="22"/>
          <w:u w:val="single"/>
        </w:rPr>
        <w:t>hull</w:t>
      </w:r>
      <w:r w:rsidRPr="005437E1">
        <w:rPr>
          <w:sz w:val="22"/>
          <w:szCs w:val="22"/>
        </w:rPr>
        <w:t xml:space="preserve">in relation to the </w:t>
      </w:r>
      <w:r w:rsidRPr="005437E1">
        <w:rPr>
          <w:sz w:val="22"/>
          <w:szCs w:val="22"/>
          <w:u w:val="single"/>
        </w:rPr>
        <w:t>datum waterplane</w:t>
      </w:r>
      <w:r w:rsidRPr="005437E1">
        <w:rPr>
          <w:sz w:val="22"/>
          <w:szCs w:val="22"/>
        </w:rPr>
        <w:t xml:space="preserve">. </w:t>
      </w:r>
    </w:p>
    <w:p w:rsidR="00025D3E" w:rsidRDefault="009F3050" w:rsidP="00DE2BCA">
      <w:pPr>
        <w:pStyle w:val="Nadpis4"/>
      </w:pPr>
      <w:r w:rsidRPr="00373A5E">
        <w:t>DIMENSIONS</w:t>
      </w:r>
    </w:p>
    <w:p w:rsidR="00025D3E" w:rsidRPr="005437E1" w:rsidRDefault="009F3050" w:rsidP="0076623D">
      <w:pPr>
        <w:ind w:left="709" w:firstLine="0"/>
        <w:rPr>
          <w:sz w:val="22"/>
          <w:szCs w:val="22"/>
        </w:rPr>
      </w:pPr>
      <w:r w:rsidRPr="005437E1">
        <w:rPr>
          <w:sz w:val="22"/>
          <w:szCs w:val="22"/>
        </w:rPr>
        <w:t xml:space="preserve">The dimension from the highest point of any rig to </w:t>
      </w:r>
      <w:r w:rsidR="002505E3" w:rsidRPr="005437E1">
        <w:rPr>
          <w:sz w:val="22"/>
          <w:szCs w:val="22"/>
        </w:rPr>
        <w:t xml:space="preserve">at least one </w:t>
      </w:r>
      <w:r w:rsidRPr="005437E1">
        <w:rPr>
          <w:sz w:val="22"/>
          <w:szCs w:val="22"/>
        </w:rPr>
        <w:t xml:space="preserve">point on the deck centreline shall not exceed 110 cm.  Any wind indicator </w:t>
      </w:r>
      <w:r w:rsidR="0006257A">
        <w:rPr>
          <w:sz w:val="22"/>
          <w:szCs w:val="22"/>
        </w:rPr>
        <w:t>shall</w:t>
      </w:r>
      <w:r w:rsidRPr="005437E1">
        <w:rPr>
          <w:sz w:val="22"/>
          <w:szCs w:val="22"/>
        </w:rPr>
        <w:t>not be part of this measurement</w:t>
      </w:r>
      <w:r w:rsidR="00BB323A" w:rsidRPr="005437E1">
        <w:rPr>
          <w:i/>
          <w:sz w:val="22"/>
          <w:szCs w:val="22"/>
        </w:rPr>
        <w:t>.</w:t>
      </w:r>
    </w:p>
    <w:p w:rsidR="00025D3E" w:rsidRPr="005437E1" w:rsidRDefault="009F3050" w:rsidP="00DE2BCA">
      <w:pPr>
        <w:pStyle w:val="Nadpis3"/>
        <w:rPr>
          <w:sz w:val="24"/>
          <w:szCs w:val="22"/>
        </w:rPr>
      </w:pPr>
      <w:bookmarkStart w:id="36" w:name="_Toc94373557"/>
      <w:r w:rsidRPr="005437E1">
        <w:rPr>
          <w:sz w:val="24"/>
          <w:szCs w:val="22"/>
        </w:rPr>
        <w:t>SAILS</w:t>
      </w:r>
      <w:bookmarkEnd w:id="36"/>
    </w:p>
    <w:p w:rsidR="00025D3E" w:rsidRDefault="009F3050" w:rsidP="00DE2BCA">
      <w:pPr>
        <w:pStyle w:val="Nadpis4"/>
      </w:pPr>
      <w:r w:rsidRPr="00373A5E">
        <w:t>LIMITATIONS</w:t>
      </w:r>
    </w:p>
    <w:p w:rsidR="00025D3E" w:rsidRDefault="009F3050" w:rsidP="007F362F">
      <w:pPr>
        <w:pStyle w:val="Nadpis5"/>
      </w:pPr>
      <w:r>
        <w:t>Not more than four</w:t>
      </w:r>
      <w:r w:rsidR="00DA53A6">
        <w:t xml:space="preserve"> (4)</w:t>
      </w:r>
      <w:r w:rsidRPr="00B375E2">
        <w:rPr>
          <w:u w:val="single"/>
        </w:rPr>
        <w:t>rigs</w:t>
      </w:r>
      <w:r>
        <w:t xml:space="preserve">, each consisting of one or more sails, shall be used </w:t>
      </w:r>
      <w:r w:rsidRPr="00373A5E">
        <w:t>during</w:t>
      </w:r>
      <w:r>
        <w:t xml:space="preserve"> an event. </w:t>
      </w:r>
    </w:p>
    <w:p w:rsidR="00025D3E" w:rsidRDefault="009F3050" w:rsidP="007F362F">
      <w:pPr>
        <w:pStyle w:val="Nadpis5"/>
      </w:pPr>
      <w:bookmarkStart w:id="37" w:name="_heading=h.b1k7tr8rkmif" w:colFirst="0" w:colLast="0"/>
      <w:bookmarkEnd w:id="37"/>
      <w:r>
        <w:t xml:space="preserve">A sail of one </w:t>
      </w:r>
      <w:r w:rsidRPr="00373A5E">
        <w:t>rig</w:t>
      </w:r>
      <w:r>
        <w:t xml:space="preserve"> shall not be used with a sailof another </w:t>
      </w:r>
      <w:r>
        <w:rPr>
          <w:u w:val="single"/>
        </w:rPr>
        <w:t>rig</w:t>
      </w:r>
      <w:r>
        <w:t xml:space="preserve">. </w:t>
      </w:r>
    </w:p>
    <w:p w:rsidR="00025D3E" w:rsidRDefault="009F3050" w:rsidP="007F362F">
      <w:pPr>
        <w:pStyle w:val="Nadpis5"/>
      </w:pPr>
      <w:r>
        <w:t xml:space="preserve">A sail shall not be </w:t>
      </w:r>
      <w:r w:rsidRPr="00002AF5">
        <w:t>omitted</w:t>
      </w:r>
      <w:r>
        <w:t xml:space="preserve"> from a </w:t>
      </w:r>
      <w:r>
        <w:rPr>
          <w:u w:val="single"/>
        </w:rPr>
        <w:t>rig</w:t>
      </w:r>
      <w:r>
        <w:t xml:space="preserve">. </w:t>
      </w:r>
    </w:p>
    <w:p w:rsidR="00025D3E" w:rsidRDefault="009F3050" w:rsidP="007F362F">
      <w:pPr>
        <w:pStyle w:val="Nadpis5"/>
      </w:pPr>
      <w:r>
        <w:t xml:space="preserve">Reefing is </w:t>
      </w:r>
      <w:r w:rsidRPr="00002AF5">
        <w:t>prohibited</w:t>
      </w:r>
      <w:r>
        <w:t xml:space="preserve">. </w:t>
      </w:r>
    </w:p>
    <w:p w:rsidR="00025D3E" w:rsidRDefault="009F3050" w:rsidP="007F362F">
      <w:pPr>
        <w:pStyle w:val="Nadpis5"/>
      </w:pPr>
      <w:r>
        <w:t xml:space="preserve">The race committee </w:t>
      </w:r>
      <w:r w:rsidRPr="00002AF5">
        <w:t>may</w:t>
      </w:r>
      <w:r>
        <w:t xml:space="preserve"> attach </w:t>
      </w:r>
      <w:r>
        <w:rPr>
          <w:u w:val="single"/>
        </w:rPr>
        <w:t>event limitation marks</w:t>
      </w:r>
      <w:r>
        <w:t xml:space="preserve"> to sails at an event. </w:t>
      </w:r>
    </w:p>
    <w:p w:rsidR="00025D3E" w:rsidRDefault="009F3050" w:rsidP="007F362F">
      <w:pPr>
        <w:pStyle w:val="Nadpis5"/>
      </w:pPr>
      <w:r>
        <w:t xml:space="preserve">When a sail has been lost or </w:t>
      </w:r>
      <w:r w:rsidRPr="00002AF5">
        <w:t>damaged</w:t>
      </w:r>
      <w:r>
        <w:t xml:space="preserve"> beyond repair it may be replaced only with the approval of the race committee who shall then remove or cancel any </w:t>
      </w:r>
      <w:r>
        <w:rPr>
          <w:u w:val="single"/>
        </w:rPr>
        <w:t>event limitation mark</w:t>
      </w:r>
      <w:r>
        <w:t xml:space="preserve"> attached to a replaced sail. </w:t>
      </w:r>
    </w:p>
    <w:p w:rsidR="00025D3E" w:rsidRDefault="009F3050" w:rsidP="00DE2BCA">
      <w:pPr>
        <w:pStyle w:val="Nadpis4"/>
      </w:pPr>
      <w:r w:rsidRPr="00002AF5">
        <w:t>IDENTIFICATION</w:t>
      </w:r>
    </w:p>
    <w:p w:rsidR="00025D3E" w:rsidRDefault="009F3050" w:rsidP="007F362F">
      <w:pPr>
        <w:pStyle w:val="Nadpis5"/>
      </w:pPr>
      <w:bookmarkStart w:id="38" w:name="_heading=h.tmczothi2q6h" w:colFirst="0" w:colLast="0"/>
      <w:bookmarkEnd w:id="38"/>
      <w:r>
        <w:t>Theclass insignia</w:t>
      </w:r>
      <w:r w:rsidR="004D00CE">
        <w:t>, identification number</w:t>
      </w:r>
      <w:r w:rsidR="00926A49">
        <w:t>s</w:t>
      </w:r>
      <w:r w:rsidR="004D00CE">
        <w:t xml:space="preserve"> and national letters</w:t>
      </w:r>
      <w:r w:rsidRPr="00002AF5">
        <w:t>shall</w:t>
      </w:r>
      <w:r>
        <w:t xml:space="preserve"> be shown</w:t>
      </w:r>
      <w:r w:rsidR="004D00CE">
        <w:t xml:space="preserve"> in accordance with H2</w:t>
      </w:r>
      <w:r w:rsidR="000E12B8">
        <w:t>.</w:t>
      </w:r>
    </w:p>
    <w:p w:rsidR="00D10D35" w:rsidRPr="00D10D35" w:rsidRDefault="00D10D35" w:rsidP="00D10D35">
      <w:bookmarkStart w:id="39" w:name="_heading=h.doabikexdjdy" w:colFirst="0" w:colLast="0"/>
      <w:bookmarkEnd w:id="39"/>
    </w:p>
    <w:p w:rsidR="00025D3E" w:rsidRPr="005437E1" w:rsidRDefault="009F3050" w:rsidP="00DE2BCA">
      <w:pPr>
        <w:pStyle w:val="Nadpis3"/>
        <w:rPr>
          <w:sz w:val="24"/>
          <w:szCs w:val="22"/>
        </w:rPr>
      </w:pPr>
      <w:bookmarkStart w:id="40" w:name="_Toc94373558"/>
      <w:r w:rsidRPr="005437E1">
        <w:rPr>
          <w:sz w:val="24"/>
          <w:szCs w:val="22"/>
        </w:rPr>
        <w:lastRenderedPageBreak/>
        <w:t>EQUIPMENT</w:t>
      </w:r>
      <w:bookmarkEnd w:id="40"/>
    </w:p>
    <w:p w:rsidR="00025D3E" w:rsidRDefault="009F3050" w:rsidP="00DE2BCA">
      <w:pPr>
        <w:pStyle w:val="Nadpis4"/>
      </w:pPr>
      <w:r w:rsidRPr="00002AF5">
        <w:t>EQUIPMENT</w:t>
      </w:r>
    </w:p>
    <w:p w:rsidR="00025D3E" w:rsidRDefault="009F3050" w:rsidP="007F362F">
      <w:pPr>
        <w:pStyle w:val="Nadpis5"/>
      </w:pPr>
      <w:r>
        <w:t xml:space="preserve">No more than </w:t>
      </w:r>
      <w:r w:rsidRPr="00002AF5">
        <w:t>two</w:t>
      </w:r>
      <w:r>
        <w:t xml:space="preserve"> control units shall be used. </w:t>
      </w:r>
    </w:p>
    <w:p w:rsidR="00025D3E" w:rsidRDefault="009F3050" w:rsidP="007F362F">
      <w:pPr>
        <w:pStyle w:val="Nadpis5"/>
      </w:pPr>
      <w:r>
        <w:t xml:space="preserve">A rudder control unit shall control the rudder only. </w:t>
      </w:r>
    </w:p>
    <w:p w:rsidR="00025D3E" w:rsidRDefault="009F3050" w:rsidP="007F362F">
      <w:pPr>
        <w:pStyle w:val="Nadpis5"/>
      </w:pPr>
      <w:r>
        <w:t xml:space="preserve">A sheet </w:t>
      </w:r>
      <w:r w:rsidRPr="00002AF5">
        <w:t>control</w:t>
      </w:r>
      <w:r>
        <w:t xml:space="preserve"> unit shall control the sail(s) only.</w:t>
      </w:r>
    </w:p>
    <w:p w:rsidR="00025D3E" w:rsidRDefault="009F3050" w:rsidP="007F362F">
      <w:pPr>
        <w:pStyle w:val="Nadpis5"/>
      </w:pPr>
      <w:r>
        <w:t xml:space="preserve">Except where achieved by </w:t>
      </w:r>
      <w:r w:rsidRPr="00002AF5">
        <w:t>mechanical</w:t>
      </w:r>
      <w:r>
        <w:t xml:space="preserve"> systems</w:t>
      </w:r>
      <w:r w:rsidR="0082355A">
        <w:t xml:space="preserve"> connected to a control unit</w:t>
      </w:r>
      <w:r>
        <w:t xml:space="preserve">, automated control of rig and/or sails and automated steering and/or navigation are prohibited. </w:t>
      </w:r>
    </w:p>
    <w:p w:rsidR="00025D3E" w:rsidRDefault="009F3050" w:rsidP="007F362F">
      <w:pPr>
        <w:pStyle w:val="Nadpis5"/>
      </w:pPr>
      <w:r>
        <w:t xml:space="preserve">On board camera(s) and/or </w:t>
      </w:r>
      <w:r w:rsidRPr="00002AF5">
        <w:t>the</w:t>
      </w:r>
      <w:r>
        <w:t xml:space="preserve"> use of images from any source </w:t>
      </w:r>
      <w:sdt>
        <w:sdtPr>
          <w:tag w:val="goog_rdk_6"/>
          <w:id w:val="-715499328"/>
        </w:sdtPr>
        <w:sdtContent/>
      </w:sdt>
      <w:sdt>
        <w:sdtPr>
          <w:tag w:val="goog_rdk_7"/>
          <w:id w:val="59145881"/>
        </w:sdtPr>
        <w:sdtContent/>
      </w:sdt>
      <w:sdt>
        <w:sdtPr>
          <w:tag w:val="goog_rdk_8"/>
          <w:id w:val="260120275"/>
        </w:sdtPr>
        <w:sdtContent/>
      </w:sdt>
      <w:sdt>
        <w:sdtPr>
          <w:tag w:val="goog_rdk_9"/>
          <w:id w:val="-460038389"/>
        </w:sdtPr>
        <w:sdtContent/>
      </w:sdt>
      <w:sdt>
        <w:sdtPr>
          <w:tag w:val="goog_rdk_10"/>
          <w:id w:val="-1907134503"/>
        </w:sdtPr>
        <w:sdtContent/>
      </w:sdt>
      <w:sdt>
        <w:sdtPr>
          <w:tag w:val="goog_rdk_11"/>
          <w:id w:val="633522978"/>
        </w:sdtPr>
        <w:sdtContent/>
      </w:sdt>
      <w:r>
        <w:t xml:space="preserve">while racing are prohibited. </w:t>
      </w:r>
    </w:p>
    <w:p w:rsidR="00025D3E" w:rsidRDefault="009F3050" w:rsidP="007F362F">
      <w:pPr>
        <w:pStyle w:val="Nadpis5"/>
      </w:pPr>
      <w:r>
        <w:t xml:space="preserve">Except for the establishment and maintenance of a radio control link, control unit positioning information, signal strength, and battery status information, radio transmissions from the </w:t>
      </w:r>
      <w:r>
        <w:rPr>
          <w:u w:val="single"/>
        </w:rPr>
        <w:t>boat</w:t>
      </w:r>
      <w:r>
        <w:t xml:space="preserve"> while </w:t>
      </w:r>
      <w:r w:rsidRPr="00FD74D9">
        <w:t>racing</w:t>
      </w:r>
      <w:r>
        <w:t xml:space="preserve"> are prohibited. </w:t>
      </w:r>
    </w:p>
    <w:p w:rsidR="00025D3E" w:rsidRPr="005437E1" w:rsidRDefault="009F3050" w:rsidP="00EE398A">
      <w:pPr>
        <w:pStyle w:val="Nadpis2"/>
        <w:rPr>
          <w:sz w:val="28"/>
          <w:szCs w:val="28"/>
        </w:rPr>
      </w:pPr>
      <w:bookmarkStart w:id="41" w:name="_Toc94373559"/>
      <w:r w:rsidRPr="005437E1">
        <w:rPr>
          <w:sz w:val="28"/>
          <w:szCs w:val="28"/>
        </w:rPr>
        <w:t>H</w:t>
      </w:r>
      <w:r w:rsidR="00685206">
        <w:rPr>
          <w:sz w:val="28"/>
          <w:szCs w:val="28"/>
        </w:rPr>
        <w:t>ULL</w:t>
      </w:r>
      <w:bookmarkEnd w:id="41"/>
    </w:p>
    <w:p w:rsidR="00025D3E" w:rsidRPr="005437E1" w:rsidRDefault="009F3050" w:rsidP="00DE2BCA">
      <w:pPr>
        <w:pStyle w:val="Nadpis3"/>
        <w:rPr>
          <w:sz w:val="24"/>
          <w:szCs w:val="22"/>
        </w:rPr>
      </w:pPr>
      <w:bookmarkStart w:id="42" w:name="_Toc94373560"/>
      <w:r w:rsidRPr="005437E1">
        <w:rPr>
          <w:sz w:val="24"/>
          <w:szCs w:val="22"/>
        </w:rPr>
        <w:t>GENERAL</w:t>
      </w:r>
      <w:bookmarkEnd w:id="42"/>
    </w:p>
    <w:p w:rsidR="00025D3E" w:rsidRDefault="009F3050" w:rsidP="00DE2BCA">
      <w:pPr>
        <w:pStyle w:val="Nadpis4"/>
      </w:pPr>
      <w:r w:rsidRPr="00B640A5">
        <w:t>RULES</w:t>
      </w:r>
    </w:p>
    <w:p w:rsidR="00025D3E" w:rsidRPr="005437E1" w:rsidRDefault="009F3050">
      <w:pPr>
        <w:rPr>
          <w:sz w:val="22"/>
          <w:szCs w:val="22"/>
        </w:rPr>
      </w:pPr>
      <w:r w:rsidRPr="005437E1">
        <w:rPr>
          <w:sz w:val="22"/>
          <w:szCs w:val="22"/>
        </w:rPr>
        <w:t xml:space="preserve">The </w:t>
      </w:r>
      <w:r w:rsidRPr="005437E1">
        <w:rPr>
          <w:sz w:val="22"/>
          <w:szCs w:val="22"/>
          <w:u w:val="single"/>
        </w:rPr>
        <w:t>hull</w:t>
      </w:r>
      <w:r w:rsidRPr="005437E1">
        <w:rPr>
          <w:sz w:val="22"/>
          <w:szCs w:val="22"/>
        </w:rPr>
        <w:t xml:space="preserve"> shall comply with the current </w:t>
      </w:r>
      <w:r w:rsidRPr="005437E1">
        <w:rPr>
          <w:sz w:val="22"/>
          <w:szCs w:val="22"/>
          <w:u w:val="single"/>
        </w:rPr>
        <w:t>class rules</w:t>
      </w:r>
      <w:r w:rsidRPr="005437E1">
        <w:rPr>
          <w:sz w:val="22"/>
          <w:szCs w:val="22"/>
        </w:rPr>
        <w:t xml:space="preserve">.  </w:t>
      </w:r>
    </w:p>
    <w:p w:rsidR="00025D3E" w:rsidRPr="005437E1" w:rsidRDefault="009F3050" w:rsidP="00DE2BCA">
      <w:pPr>
        <w:pStyle w:val="Nadpis3"/>
        <w:rPr>
          <w:sz w:val="24"/>
          <w:szCs w:val="22"/>
        </w:rPr>
      </w:pPr>
      <w:bookmarkStart w:id="43" w:name="_Toc94373561"/>
      <w:r w:rsidRPr="005437E1">
        <w:rPr>
          <w:sz w:val="24"/>
          <w:szCs w:val="22"/>
        </w:rPr>
        <w:lastRenderedPageBreak/>
        <w:t>HULL</w:t>
      </w:r>
      <w:bookmarkEnd w:id="43"/>
    </w:p>
    <w:p w:rsidR="00B375E2" w:rsidRDefault="00B375E2" w:rsidP="00B375E2">
      <w:pPr>
        <w:pStyle w:val="Nadpis4"/>
      </w:pPr>
      <w:bookmarkStart w:id="44" w:name="_heading=h.1pxezwc" w:colFirst="0" w:colLast="0"/>
      <w:bookmarkEnd w:id="44"/>
      <w:r w:rsidRPr="00C53DD1">
        <w:t>DIMENSIONS</w:t>
      </w:r>
    </w:p>
    <w:p w:rsidR="00B375E2" w:rsidRDefault="003D5806" w:rsidP="007F362F">
      <w:pPr>
        <w:pStyle w:val="Nadpis5"/>
      </w:pPr>
      <w:r>
        <w:t>The m</w:t>
      </w:r>
      <w:r w:rsidR="00B375E2">
        <w:t xml:space="preserve">aximum </w:t>
      </w:r>
      <w:r w:rsidR="00B375E2" w:rsidRPr="00B375E2">
        <w:rPr>
          <w:u w:val="single"/>
        </w:rPr>
        <w:t>hull</w:t>
      </w:r>
      <w:r w:rsidR="00B375E2">
        <w:t xml:space="preserve"> length in relation to </w:t>
      </w:r>
      <w:r w:rsidR="00B375E2" w:rsidRPr="00C53DD1">
        <w:t>the</w:t>
      </w:r>
      <w:r w:rsidR="00B375E2" w:rsidRPr="00B375E2">
        <w:rPr>
          <w:u w:val="single"/>
        </w:rPr>
        <w:t>datum waterplane</w:t>
      </w:r>
      <w:r w:rsidR="00B375E2">
        <w:t xml:space="preserve"> is 66.1 cm.</w:t>
      </w:r>
    </w:p>
    <w:p w:rsidR="00025D3E" w:rsidRDefault="009F3050" w:rsidP="00DE2BCA">
      <w:pPr>
        <w:pStyle w:val="Nadpis4"/>
      </w:pPr>
      <w:r w:rsidRPr="00B640A5">
        <w:t>MATERIALS</w:t>
      </w:r>
    </w:p>
    <w:p w:rsidR="00025D3E" w:rsidRDefault="009F3050" w:rsidP="007F362F">
      <w:pPr>
        <w:pStyle w:val="Nadpis5"/>
      </w:pPr>
      <w:bookmarkStart w:id="45" w:name="_heading=h.49x2ik5" w:colFirst="0" w:colLast="0"/>
      <w:bookmarkStart w:id="46" w:name="_heading=h.qcv5633pfthx" w:colFirst="0" w:colLast="0"/>
      <w:bookmarkEnd w:id="45"/>
      <w:bookmarkEnd w:id="46"/>
      <w:r>
        <w:t xml:space="preserve">All materials used shall be legally and commercially obtainable and usable without restriction in the territory where the </w:t>
      </w:r>
      <w:r w:rsidRPr="00B375E2">
        <w:rPr>
          <w:u w:val="single"/>
        </w:rPr>
        <w:t>boat</w:t>
      </w:r>
      <w:r>
        <w:t xml:space="preserve"> is being operated.</w:t>
      </w:r>
    </w:p>
    <w:p w:rsidR="00EF6405" w:rsidRDefault="00F03DE9" w:rsidP="001D029E">
      <w:pPr>
        <w:pStyle w:val="Nadpis5"/>
      </w:pPr>
      <w:bookmarkStart w:id="47" w:name="_heading=h.7pddp61fedjt" w:colFirst="0" w:colLast="0"/>
      <w:bookmarkEnd w:id="47"/>
      <w:r>
        <w:t xml:space="preserve">At the </w:t>
      </w:r>
      <w:r w:rsidR="008C3807">
        <w:t>bow</w:t>
      </w:r>
      <w:r w:rsidR="00394011">
        <w:t xml:space="preserve">, at least the first 0.4cm of the </w:t>
      </w:r>
      <w:r w:rsidR="00394011" w:rsidRPr="00394011">
        <w:rPr>
          <w:u w:val="single"/>
        </w:rPr>
        <w:t>hulls</w:t>
      </w:r>
      <w:r w:rsidR="00394011">
        <w:t xml:space="preserve"> length </w:t>
      </w:r>
      <w:r w:rsidR="009F3050">
        <w:t xml:space="preserve">shall be </w:t>
      </w:r>
      <w:r w:rsidR="007B207B">
        <w:t xml:space="preserve">made </w:t>
      </w:r>
      <w:r w:rsidR="009F3050">
        <w:t>of elastomeric material</w:t>
      </w:r>
      <w:r w:rsidR="007B207B">
        <w:t>.</w:t>
      </w:r>
    </w:p>
    <w:p w:rsidR="00025D3E" w:rsidRDefault="009F3050" w:rsidP="001125FE">
      <w:pPr>
        <w:pStyle w:val="Nadpis5"/>
      </w:pPr>
      <w:bookmarkStart w:id="48" w:name="_heading=h.2p2csry" w:colFirst="0" w:colLast="0"/>
      <w:bookmarkEnd w:id="48"/>
      <w:r>
        <w:t>The elastomeric material in B.2.2</w:t>
      </w:r>
      <w:r w:rsidR="00916D18">
        <w:t>.2</w:t>
      </w:r>
      <w:r>
        <w:t xml:space="preserve"> shall be a minimum of 0.3 cm wide at one point. </w:t>
      </w:r>
    </w:p>
    <w:p w:rsidR="00025D3E" w:rsidRDefault="009F3050" w:rsidP="00DE2BCA">
      <w:pPr>
        <w:pStyle w:val="Nadpis4"/>
      </w:pPr>
      <w:r w:rsidRPr="00B640A5">
        <w:t>CONSTRUCTION</w:t>
      </w:r>
    </w:p>
    <w:p w:rsidR="00025D3E" w:rsidRDefault="009F3050" w:rsidP="007F362F">
      <w:pPr>
        <w:pStyle w:val="Nadpis5"/>
      </w:pPr>
      <w:r>
        <w:t xml:space="preserve">The </w:t>
      </w:r>
      <w:r w:rsidRPr="00A06166">
        <w:t>hull</w:t>
      </w:r>
      <w:r w:rsidRPr="00B640A5">
        <w:t>shall</w:t>
      </w:r>
      <w:r>
        <w:t xml:space="preserve"> be a </w:t>
      </w:r>
      <w:r w:rsidRPr="00B375E2">
        <w:rPr>
          <w:u w:val="single"/>
        </w:rPr>
        <w:t>monohull</w:t>
      </w:r>
      <w:r>
        <w:t xml:space="preserve">. </w:t>
      </w:r>
    </w:p>
    <w:p w:rsidR="00025D3E" w:rsidRDefault="009F3050" w:rsidP="007F362F">
      <w:pPr>
        <w:pStyle w:val="Nadpis6"/>
      </w:pPr>
      <w:r>
        <w:t xml:space="preserve">Except for the </w:t>
      </w:r>
      <w:r w:rsidRPr="00B640A5">
        <w:t>trunking</w:t>
      </w:r>
      <w:r>
        <w:t xml:space="preserve"> for </w:t>
      </w:r>
      <w:r>
        <w:rPr>
          <w:u w:val="single"/>
        </w:rPr>
        <w:t>appendages</w:t>
      </w:r>
      <w:r>
        <w:t xml:space="preserve"> the </w:t>
      </w:r>
      <w:r w:rsidRPr="00503FF2">
        <w:rPr>
          <w:u w:val="single"/>
        </w:rPr>
        <w:t>hull</w:t>
      </w:r>
      <w:r>
        <w:t xml:space="preserve"> shall not have: </w:t>
      </w:r>
    </w:p>
    <w:p w:rsidR="00025D3E" w:rsidRDefault="009F3050" w:rsidP="00A06166">
      <w:pPr>
        <w:pStyle w:val="Nadpis7"/>
        <w:rPr>
          <w:sz w:val="24"/>
        </w:rPr>
      </w:pPr>
      <w:bookmarkStart w:id="49" w:name="_heading=h.u7aoq6g1filh" w:colFirst="0" w:colLast="0"/>
      <w:bookmarkEnd w:id="49"/>
      <w:r w:rsidRPr="00A06166">
        <w:t xml:space="preserve">voids in the waterplane; </w:t>
      </w:r>
    </w:p>
    <w:p w:rsidR="00025D3E" w:rsidRDefault="009F3050" w:rsidP="00A06166">
      <w:pPr>
        <w:pStyle w:val="Nadpis7"/>
        <w:rPr>
          <w:sz w:val="24"/>
        </w:rPr>
      </w:pPr>
      <w:bookmarkStart w:id="50" w:name="_heading=h.8vnwzubqp04w" w:colFirst="0" w:colLast="0"/>
      <w:bookmarkEnd w:id="50"/>
      <w:r w:rsidRPr="00A06166">
        <w:t xml:space="preserve">voids in the profile below the </w:t>
      </w:r>
      <w:r w:rsidR="0004582B" w:rsidRPr="0004582B">
        <w:rPr>
          <w:sz w:val="24"/>
        </w:rPr>
        <w:t>waterplane</w:t>
      </w:r>
      <w:r>
        <w:rPr>
          <w:sz w:val="24"/>
        </w:rPr>
        <w:t xml:space="preserve">; </w:t>
      </w:r>
    </w:p>
    <w:p w:rsidR="00025D3E" w:rsidRDefault="009F3050" w:rsidP="00A06166">
      <w:pPr>
        <w:pStyle w:val="Nadpis7"/>
        <w:rPr>
          <w:sz w:val="24"/>
        </w:rPr>
      </w:pPr>
      <w:bookmarkStart w:id="51" w:name="_heading=h.i0xu3rlc3v9k" w:colFirst="0" w:colLast="0"/>
      <w:bookmarkEnd w:id="51"/>
      <w:r w:rsidRPr="00A06166">
        <w:t xml:space="preserve">hollows in the plan view that exceed 0.3 cm; </w:t>
      </w:r>
    </w:p>
    <w:p w:rsidR="00025D3E" w:rsidRDefault="009F3050" w:rsidP="00A06166">
      <w:pPr>
        <w:pStyle w:val="Nadpis7"/>
        <w:rPr>
          <w:sz w:val="24"/>
        </w:rPr>
      </w:pPr>
      <w:bookmarkStart w:id="52" w:name="_heading=h.rfenminrlrm6" w:colFirst="0" w:colLast="0"/>
      <w:bookmarkEnd w:id="52"/>
      <w:r w:rsidRPr="00A06166">
        <w:t xml:space="preserve">hollows in the profile under the </w:t>
      </w:r>
      <w:r w:rsidR="0004582B" w:rsidRPr="0004582B">
        <w:rPr>
          <w:sz w:val="24"/>
        </w:rPr>
        <w:t>waterplane</w:t>
      </w:r>
      <w:r>
        <w:rPr>
          <w:sz w:val="24"/>
        </w:rPr>
        <w:t xml:space="preserve">that exceed 0.3 cm; </w:t>
      </w:r>
    </w:p>
    <w:p w:rsidR="00025D3E" w:rsidRDefault="009F3050" w:rsidP="00A06166">
      <w:pPr>
        <w:pStyle w:val="Nadpis7"/>
        <w:rPr>
          <w:sz w:val="24"/>
        </w:rPr>
      </w:pPr>
      <w:bookmarkStart w:id="53" w:name="_heading=h.l8e1awvuvk8z" w:colFirst="0" w:colLast="0"/>
      <w:bookmarkEnd w:id="53"/>
      <w:r w:rsidRPr="00A06166">
        <w:t xml:space="preserve">transverse hollows in the undersurface of the </w:t>
      </w:r>
      <w:r w:rsidRPr="00503FF2">
        <w:rPr>
          <w:sz w:val="24"/>
          <w:u w:val="single"/>
        </w:rPr>
        <w:t>hull</w:t>
      </w:r>
      <w:r>
        <w:rPr>
          <w:sz w:val="24"/>
        </w:rPr>
        <w:t xml:space="preserve"> that exceed 0.3 cm when tested parallel to the </w:t>
      </w:r>
      <w:r w:rsidR="0004582B" w:rsidRPr="0004582B">
        <w:rPr>
          <w:sz w:val="24"/>
        </w:rPr>
        <w:t>waterplane</w:t>
      </w:r>
      <w:r w:rsidRPr="00A06166">
        <w:t>.</w:t>
      </w:r>
    </w:p>
    <w:p w:rsidR="00025D3E" w:rsidRDefault="009F3050" w:rsidP="00DE2BCA">
      <w:pPr>
        <w:pStyle w:val="Nadpis4"/>
      </w:pPr>
      <w:r w:rsidRPr="00B640A5">
        <w:t>FITTINGS</w:t>
      </w:r>
    </w:p>
    <w:p w:rsidR="00025D3E" w:rsidRPr="005437E1" w:rsidRDefault="009F3050" w:rsidP="00CC0CDD">
      <w:pPr>
        <w:ind w:left="1701" w:hanging="866"/>
        <w:rPr>
          <w:sz w:val="22"/>
          <w:szCs w:val="22"/>
        </w:rPr>
      </w:pPr>
      <w:r w:rsidRPr="005437E1">
        <w:rPr>
          <w:sz w:val="22"/>
          <w:szCs w:val="22"/>
        </w:rPr>
        <w:t xml:space="preserve">Fittings shall not project outboard of the </w:t>
      </w:r>
      <w:r w:rsidRPr="005437E1">
        <w:rPr>
          <w:sz w:val="22"/>
          <w:szCs w:val="22"/>
          <w:u w:val="single"/>
        </w:rPr>
        <w:t>hull</w:t>
      </w:r>
      <w:r w:rsidRPr="005437E1">
        <w:rPr>
          <w:sz w:val="22"/>
          <w:szCs w:val="22"/>
        </w:rPr>
        <w:t xml:space="preserve">. </w:t>
      </w:r>
    </w:p>
    <w:p w:rsidR="00025D3E" w:rsidRPr="005437E1" w:rsidRDefault="009F3050" w:rsidP="00EE398A">
      <w:pPr>
        <w:pStyle w:val="Nadpis2"/>
        <w:rPr>
          <w:sz w:val="28"/>
          <w:szCs w:val="28"/>
        </w:rPr>
      </w:pPr>
      <w:bookmarkStart w:id="54" w:name="_Toc94373562"/>
      <w:r w:rsidRPr="005437E1">
        <w:rPr>
          <w:sz w:val="28"/>
          <w:szCs w:val="28"/>
        </w:rPr>
        <w:t>A</w:t>
      </w:r>
      <w:r w:rsidR="006714F1">
        <w:rPr>
          <w:sz w:val="28"/>
          <w:szCs w:val="28"/>
        </w:rPr>
        <w:t>PPENDAGES</w:t>
      </w:r>
      <w:bookmarkEnd w:id="54"/>
    </w:p>
    <w:p w:rsidR="00025D3E" w:rsidRPr="005437E1" w:rsidRDefault="009F3050" w:rsidP="00DE2BCA">
      <w:pPr>
        <w:pStyle w:val="Nadpis3"/>
        <w:rPr>
          <w:sz w:val="24"/>
          <w:szCs w:val="22"/>
        </w:rPr>
      </w:pPr>
      <w:bookmarkStart w:id="55" w:name="_Toc94373563"/>
      <w:r w:rsidRPr="005437E1">
        <w:rPr>
          <w:sz w:val="24"/>
          <w:szCs w:val="22"/>
        </w:rPr>
        <w:t>GENERAL</w:t>
      </w:r>
      <w:bookmarkEnd w:id="55"/>
    </w:p>
    <w:p w:rsidR="00025D3E" w:rsidRDefault="009F3050" w:rsidP="00DE2BCA">
      <w:pPr>
        <w:pStyle w:val="Nadpis4"/>
      </w:pPr>
      <w:r w:rsidRPr="00B640A5">
        <w:t>RULES</w:t>
      </w:r>
    </w:p>
    <w:p w:rsidR="00025D3E" w:rsidRPr="005437E1" w:rsidRDefault="009F3050">
      <w:pPr>
        <w:ind w:left="2811" w:hanging="1974"/>
        <w:rPr>
          <w:sz w:val="22"/>
          <w:szCs w:val="22"/>
        </w:rPr>
      </w:pPr>
      <w:r w:rsidRPr="005437E1">
        <w:rPr>
          <w:sz w:val="22"/>
          <w:szCs w:val="22"/>
          <w:u w:val="single"/>
        </w:rPr>
        <w:t>Appendages</w:t>
      </w:r>
      <w:r w:rsidRPr="005437E1">
        <w:rPr>
          <w:sz w:val="22"/>
          <w:szCs w:val="22"/>
        </w:rPr>
        <w:t xml:space="preserve"> shall comply with the current </w:t>
      </w:r>
      <w:r w:rsidRPr="005437E1">
        <w:rPr>
          <w:sz w:val="22"/>
          <w:szCs w:val="22"/>
          <w:u w:val="single"/>
        </w:rPr>
        <w:t>class rules</w:t>
      </w:r>
      <w:r w:rsidRPr="005437E1">
        <w:rPr>
          <w:sz w:val="22"/>
          <w:szCs w:val="22"/>
        </w:rPr>
        <w:t xml:space="preserve">. </w:t>
      </w:r>
    </w:p>
    <w:p w:rsidR="00025D3E" w:rsidRDefault="00FE5B0E" w:rsidP="004E557D">
      <w:pPr>
        <w:pStyle w:val="Nadpis4"/>
      </w:pPr>
      <w:r>
        <w:t>MATERIALS</w:t>
      </w:r>
    </w:p>
    <w:p w:rsidR="00025D3E" w:rsidRPr="005437E1" w:rsidRDefault="009F3050" w:rsidP="00427258">
      <w:pPr>
        <w:ind w:left="709" w:firstLine="0"/>
        <w:rPr>
          <w:sz w:val="22"/>
          <w:szCs w:val="22"/>
        </w:rPr>
      </w:pPr>
      <w:r w:rsidRPr="005437E1">
        <w:rPr>
          <w:sz w:val="22"/>
          <w:szCs w:val="22"/>
        </w:rPr>
        <w:t>All materials used shall be legally and commercially obtainable and usable without restriction in the territory where the Boat is being operated.</w:t>
      </w:r>
    </w:p>
    <w:p w:rsidR="00025D3E" w:rsidRPr="005437E1" w:rsidRDefault="009F3050" w:rsidP="00EE398A">
      <w:pPr>
        <w:pStyle w:val="Nadpis2"/>
        <w:rPr>
          <w:sz w:val="28"/>
          <w:szCs w:val="28"/>
        </w:rPr>
      </w:pPr>
      <w:bookmarkStart w:id="56" w:name="_heading=h.sj9osi4a6s4i" w:colFirst="0" w:colLast="0"/>
      <w:bookmarkStart w:id="57" w:name="_Toc94373564"/>
      <w:bookmarkEnd w:id="56"/>
      <w:r w:rsidRPr="005437E1">
        <w:rPr>
          <w:sz w:val="28"/>
          <w:szCs w:val="28"/>
        </w:rPr>
        <w:lastRenderedPageBreak/>
        <w:t>R</w:t>
      </w:r>
      <w:r w:rsidR="006714F1">
        <w:rPr>
          <w:sz w:val="28"/>
          <w:szCs w:val="28"/>
        </w:rPr>
        <w:t>IG</w:t>
      </w:r>
      <w:bookmarkEnd w:id="57"/>
    </w:p>
    <w:p w:rsidR="00025D3E" w:rsidRPr="005437E1" w:rsidRDefault="009F3050" w:rsidP="00DE2BCA">
      <w:pPr>
        <w:pStyle w:val="Nadpis3"/>
        <w:rPr>
          <w:sz w:val="24"/>
          <w:szCs w:val="22"/>
        </w:rPr>
      </w:pPr>
      <w:bookmarkStart w:id="58" w:name="_Toc88037828"/>
      <w:bookmarkStart w:id="59" w:name="_Toc88037829"/>
      <w:bookmarkStart w:id="60" w:name="_Toc94373565"/>
      <w:bookmarkEnd w:id="58"/>
      <w:bookmarkEnd w:id="59"/>
      <w:r w:rsidRPr="005437E1">
        <w:rPr>
          <w:sz w:val="24"/>
          <w:szCs w:val="22"/>
        </w:rPr>
        <w:t>GENERAL</w:t>
      </w:r>
      <w:bookmarkEnd w:id="60"/>
    </w:p>
    <w:p w:rsidR="00025D3E" w:rsidRDefault="009F3050" w:rsidP="00DE2BCA">
      <w:pPr>
        <w:pStyle w:val="Nadpis4"/>
      </w:pPr>
      <w:r w:rsidRPr="00B640A5">
        <w:t>RULES</w:t>
      </w:r>
    </w:p>
    <w:p w:rsidR="00025D3E" w:rsidRPr="005437E1" w:rsidRDefault="009F3050" w:rsidP="00427258">
      <w:pPr>
        <w:ind w:left="1561"/>
        <w:rPr>
          <w:sz w:val="22"/>
          <w:szCs w:val="22"/>
        </w:rPr>
      </w:pPr>
      <w:r w:rsidRPr="005437E1">
        <w:rPr>
          <w:sz w:val="22"/>
          <w:szCs w:val="22"/>
          <w:u w:val="single"/>
        </w:rPr>
        <w:t>Rigs</w:t>
      </w:r>
      <w:r w:rsidRPr="005437E1">
        <w:rPr>
          <w:sz w:val="22"/>
          <w:szCs w:val="22"/>
        </w:rPr>
        <w:t xml:space="preserve"> shall comply with the current </w:t>
      </w:r>
      <w:r w:rsidRPr="005437E1">
        <w:rPr>
          <w:sz w:val="22"/>
          <w:szCs w:val="22"/>
          <w:u w:val="single"/>
        </w:rPr>
        <w:t>class rules</w:t>
      </w:r>
      <w:r w:rsidRPr="005437E1">
        <w:rPr>
          <w:sz w:val="22"/>
          <w:szCs w:val="22"/>
        </w:rPr>
        <w:t xml:space="preserve">. </w:t>
      </w:r>
    </w:p>
    <w:p w:rsidR="00025D3E" w:rsidRPr="005437E1" w:rsidRDefault="009F3050" w:rsidP="00DE2BCA">
      <w:pPr>
        <w:pStyle w:val="Nadpis3"/>
        <w:rPr>
          <w:sz w:val="24"/>
          <w:szCs w:val="22"/>
        </w:rPr>
      </w:pPr>
      <w:bookmarkStart w:id="61" w:name="_Toc94373566"/>
      <w:r w:rsidRPr="005437E1">
        <w:rPr>
          <w:sz w:val="24"/>
          <w:szCs w:val="22"/>
        </w:rPr>
        <w:t>SPAR</w:t>
      </w:r>
      <w:r w:rsidR="00F324A6">
        <w:rPr>
          <w:sz w:val="24"/>
          <w:szCs w:val="22"/>
        </w:rPr>
        <w:t>S</w:t>
      </w:r>
      <w:bookmarkEnd w:id="61"/>
    </w:p>
    <w:p w:rsidR="00025D3E" w:rsidRDefault="009F3050" w:rsidP="00DE2BCA">
      <w:pPr>
        <w:pStyle w:val="Nadpis4"/>
      </w:pPr>
      <w:r w:rsidRPr="00B640A5">
        <w:t>SPAR</w:t>
      </w:r>
      <w:r>
        <w:t xml:space="preserve"> DIMENSIONS </w:t>
      </w:r>
    </w:p>
    <w:p w:rsidR="00025D3E" w:rsidRPr="005437E1" w:rsidRDefault="009F3050" w:rsidP="00427258">
      <w:pPr>
        <w:spacing w:line="250" w:lineRule="auto"/>
        <w:ind w:left="709" w:firstLine="0"/>
        <w:rPr>
          <w:sz w:val="22"/>
          <w:szCs w:val="22"/>
        </w:rPr>
      </w:pPr>
      <w:r w:rsidRPr="005437E1">
        <w:rPr>
          <w:sz w:val="22"/>
          <w:szCs w:val="22"/>
        </w:rPr>
        <w:t xml:space="preserve">The maximum permitted cross section of the main structural part of a </w:t>
      </w:r>
      <w:r w:rsidRPr="005437E1">
        <w:rPr>
          <w:sz w:val="22"/>
          <w:szCs w:val="22"/>
          <w:u w:val="single"/>
        </w:rPr>
        <w:t>spar</w:t>
      </w:r>
      <w:r w:rsidRPr="005437E1">
        <w:rPr>
          <w:sz w:val="22"/>
          <w:szCs w:val="22"/>
        </w:rPr>
        <w:t xml:space="preserve">, and the combined cross section at junctions of </w:t>
      </w:r>
      <w:r w:rsidRPr="005437E1">
        <w:rPr>
          <w:sz w:val="22"/>
          <w:szCs w:val="22"/>
          <w:u w:val="single"/>
        </w:rPr>
        <w:t>spars</w:t>
      </w:r>
      <w:r w:rsidRPr="005437E1">
        <w:rPr>
          <w:b/>
          <w:sz w:val="22"/>
          <w:szCs w:val="22"/>
        </w:rPr>
        <w:t>,</w:t>
      </w:r>
      <w:r w:rsidRPr="005437E1">
        <w:rPr>
          <w:sz w:val="22"/>
          <w:szCs w:val="22"/>
        </w:rPr>
        <w:t xml:space="preserve"> is 1.2 cm. </w:t>
      </w:r>
    </w:p>
    <w:p w:rsidR="00025D3E" w:rsidRDefault="009F3050" w:rsidP="00DE2BCA">
      <w:pPr>
        <w:pStyle w:val="Nadpis4"/>
      </w:pPr>
      <w:bookmarkStart w:id="62" w:name="_heading=h.6d8uv2t14kiy" w:colFirst="0" w:colLast="0"/>
      <w:bookmarkEnd w:id="62"/>
      <w:r>
        <w:t xml:space="preserve">SPAR </w:t>
      </w:r>
      <w:r w:rsidRPr="00B640A5">
        <w:t>FITTINGS</w:t>
      </w:r>
    </w:p>
    <w:p w:rsidR="00025D3E" w:rsidRPr="005437E1" w:rsidRDefault="009F3050" w:rsidP="00427258">
      <w:pPr>
        <w:spacing w:line="250" w:lineRule="auto"/>
        <w:ind w:left="709" w:firstLine="0"/>
        <w:rPr>
          <w:sz w:val="22"/>
          <w:szCs w:val="22"/>
        </w:rPr>
      </w:pPr>
      <w:r w:rsidRPr="005437E1">
        <w:rPr>
          <w:sz w:val="22"/>
          <w:szCs w:val="22"/>
          <w:u w:val="single"/>
        </w:rPr>
        <w:t>Spar</w:t>
      </w:r>
      <w:r w:rsidRPr="005437E1">
        <w:rPr>
          <w:sz w:val="22"/>
          <w:szCs w:val="22"/>
        </w:rPr>
        <w:t xml:space="preserve"> fittings that do not form part of the </w:t>
      </w:r>
      <w:r w:rsidRPr="005437E1">
        <w:rPr>
          <w:sz w:val="22"/>
          <w:szCs w:val="22"/>
          <w:u w:val="single"/>
        </w:rPr>
        <w:t>spar</w:t>
      </w:r>
      <w:r w:rsidRPr="005437E1">
        <w:rPr>
          <w:sz w:val="22"/>
          <w:szCs w:val="22"/>
        </w:rPr>
        <w:t xml:space="preserve"> itself are not limited in cross section</w:t>
      </w:r>
      <w:r w:rsidR="000377B4" w:rsidRPr="005437E1">
        <w:rPr>
          <w:sz w:val="22"/>
          <w:szCs w:val="22"/>
        </w:rPr>
        <w:t xml:space="preserve"> provided that they are not used to unreasonably increase sail area or similar</w:t>
      </w:r>
      <w:r w:rsidRPr="005437E1">
        <w:rPr>
          <w:sz w:val="22"/>
          <w:szCs w:val="22"/>
        </w:rPr>
        <w:t>.</w:t>
      </w:r>
    </w:p>
    <w:p w:rsidR="00025D3E" w:rsidRPr="005437E1" w:rsidRDefault="009F3050" w:rsidP="00EE398A">
      <w:pPr>
        <w:pStyle w:val="Nadpis2"/>
        <w:rPr>
          <w:sz w:val="28"/>
          <w:szCs w:val="28"/>
        </w:rPr>
      </w:pPr>
      <w:bookmarkStart w:id="63" w:name="_Toc94373567"/>
      <w:r w:rsidRPr="005437E1">
        <w:rPr>
          <w:sz w:val="28"/>
          <w:szCs w:val="28"/>
        </w:rPr>
        <w:t>S</w:t>
      </w:r>
      <w:r w:rsidR="006714F1">
        <w:rPr>
          <w:sz w:val="28"/>
          <w:szCs w:val="28"/>
        </w:rPr>
        <w:t>AILS</w:t>
      </w:r>
      <w:bookmarkEnd w:id="63"/>
    </w:p>
    <w:p w:rsidR="00025D3E" w:rsidRPr="005437E1" w:rsidRDefault="009F3050" w:rsidP="00DE2BCA">
      <w:pPr>
        <w:pStyle w:val="Nadpis3"/>
        <w:rPr>
          <w:sz w:val="24"/>
          <w:szCs w:val="22"/>
        </w:rPr>
      </w:pPr>
      <w:bookmarkStart w:id="64" w:name="_Toc94373568"/>
      <w:r w:rsidRPr="005437E1">
        <w:rPr>
          <w:sz w:val="24"/>
          <w:szCs w:val="22"/>
        </w:rPr>
        <w:t>GENERAL</w:t>
      </w:r>
      <w:bookmarkEnd w:id="64"/>
    </w:p>
    <w:p w:rsidR="00025D3E" w:rsidRDefault="009F3050" w:rsidP="00DE2BCA">
      <w:pPr>
        <w:pStyle w:val="Nadpis4"/>
      </w:pPr>
      <w:r w:rsidRPr="00B640A5">
        <w:t>RULES</w:t>
      </w:r>
    </w:p>
    <w:p w:rsidR="00025D3E" w:rsidRPr="005437E1" w:rsidRDefault="009F3050" w:rsidP="00427258">
      <w:pPr>
        <w:ind w:left="1561"/>
        <w:rPr>
          <w:color w:val="6AA84F"/>
          <w:sz w:val="22"/>
          <w:szCs w:val="22"/>
        </w:rPr>
      </w:pPr>
      <w:r w:rsidRPr="005437E1">
        <w:rPr>
          <w:sz w:val="22"/>
          <w:szCs w:val="22"/>
        </w:rPr>
        <w:t xml:space="preserve">Sails shall comply with the current </w:t>
      </w:r>
      <w:r w:rsidRPr="005437E1">
        <w:rPr>
          <w:sz w:val="22"/>
          <w:szCs w:val="22"/>
          <w:u w:val="single"/>
        </w:rPr>
        <w:t>class rules</w:t>
      </w:r>
      <w:r w:rsidRPr="005437E1">
        <w:rPr>
          <w:sz w:val="22"/>
          <w:szCs w:val="22"/>
        </w:rPr>
        <w:t xml:space="preserve">. </w:t>
      </w:r>
    </w:p>
    <w:p w:rsidR="00025D3E" w:rsidRDefault="009F3050" w:rsidP="00DE2BCA">
      <w:pPr>
        <w:pStyle w:val="Nadpis4"/>
      </w:pPr>
      <w:r w:rsidRPr="00B640A5">
        <w:t>CERTIFICATION</w:t>
      </w:r>
    </w:p>
    <w:p w:rsidR="00025D3E" w:rsidRPr="005437E1" w:rsidRDefault="009F3050" w:rsidP="00427258">
      <w:pPr>
        <w:ind w:left="1419"/>
        <w:rPr>
          <w:sz w:val="22"/>
          <w:szCs w:val="22"/>
        </w:rPr>
      </w:pPr>
      <w:r w:rsidRPr="005437E1">
        <w:rPr>
          <w:sz w:val="22"/>
          <w:szCs w:val="22"/>
        </w:rPr>
        <w:t xml:space="preserve">The following marks shall be included: </w:t>
      </w:r>
    </w:p>
    <w:p w:rsidR="00025D3E" w:rsidRDefault="009F3050" w:rsidP="007F362F">
      <w:pPr>
        <w:pStyle w:val="Nadpis5"/>
      </w:pPr>
      <w:r>
        <w:lastRenderedPageBreak/>
        <w:t xml:space="preserve">at the head an </w:t>
      </w:r>
      <w:r w:rsidRPr="00B640A5">
        <w:t>alphanumeric</w:t>
      </w:r>
      <w:r>
        <w:t xml:space="preserve"> reference to link the Sails </w:t>
      </w:r>
      <w:r w:rsidR="000F566E">
        <w:t>in</w:t>
      </w:r>
      <w:r>
        <w:t xml:space="preserve"> the </w:t>
      </w:r>
      <w:r w:rsidRPr="00B375E2">
        <w:rPr>
          <w:u w:val="single"/>
        </w:rPr>
        <w:t xml:space="preserve">Certification </w:t>
      </w:r>
      <w:r>
        <w:t xml:space="preserve">documents; </w:t>
      </w:r>
    </w:p>
    <w:p w:rsidR="00025D3E" w:rsidRDefault="009F3050" w:rsidP="00ED16AB">
      <w:pPr>
        <w:pStyle w:val="Nadpis5"/>
      </w:pPr>
      <w:r>
        <w:t xml:space="preserve">at the tack the area of the </w:t>
      </w:r>
      <w:r w:rsidRPr="00B640A5">
        <w:t>sail</w:t>
      </w:r>
      <w:r>
        <w:t xml:space="preserve"> in square centimetres and rounded to one decimal place; </w:t>
      </w:r>
    </w:p>
    <w:p w:rsidR="00025D3E" w:rsidRDefault="009F3050" w:rsidP="00ED16AB">
      <w:pPr>
        <w:pStyle w:val="Nadpis5"/>
      </w:pPr>
      <w:bookmarkStart w:id="65" w:name="_heading=h.4mc3weubzmmv" w:colFirst="0" w:colLast="0"/>
      <w:bookmarkEnd w:id="65"/>
      <w:r>
        <w:t xml:space="preserve">permanent marks </w:t>
      </w:r>
      <w:r w:rsidRPr="00026FF5">
        <w:t>indicating</w:t>
      </w:r>
      <w:r>
        <w:t xml:space="preserve"> the extremes and special points of the divisions used for its surface area calculation.</w:t>
      </w:r>
    </w:p>
    <w:p w:rsidR="00025D3E" w:rsidRDefault="009F3050" w:rsidP="00DE2BCA">
      <w:pPr>
        <w:pStyle w:val="Nadpis4"/>
      </w:pPr>
      <w:r>
        <w:t xml:space="preserve">CERTIFICATION </w:t>
      </w:r>
      <w:r w:rsidRPr="00026FF5">
        <w:t>CONTROL</w:t>
      </w:r>
      <w:r>
        <w:t xml:space="preserve"> AND EQUIPMENT INSPECTION </w:t>
      </w:r>
    </w:p>
    <w:p w:rsidR="00025D3E" w:rsidRDefault="009F3050" w:rsidP="007F362F">
      <w:pPr>
        <w:pStyle w:val="Nadpis5"/>
      </w:pPr>
      <w:r>
        <w:t xml:space="preserve">During </w:t>
      </w:r>
      <w:r>
        <w:rPr>
          <w:u w:val="single"/>
        </w:rPr>
        <w:t>certification</w:t>
      </w:r>
      <w:r>
        <w:t xml:space="preserve"> and equipment inspection:  </w:t>
      </w:r>
    </w:p>
    <w:p w:rsidR="00025D3E" w:rsidRDefault="009F3050" w:rsidP="007F362F">
      <w:pPr>
        <w:pStyle w:val="Nadpis6"/>
      </w:pPr>
      <w:r>
        <w:t xml:space="preserve">battens </w:t>
      </w:r>
      <w:r w:rsidRPr="00026FF5">
        <w:t>need</w:t>
      </w:r>
      <w:r w:rsidRPr="00B375E2">
        <w:t>not</w:t>
      </w:r>
      <w:r>
        <w:t xml:space="preserve"> be removed; </w:t>
      </w:r>
    </w:p>
    <w:p w:rsidR="00025D3E" w:rsidRDefault="009F3050" w:rsidP="007F362F">
      <w:pPr>
        <w:pStyle w:val="Nadpis6"/>
      </w:pPr>
      <w:r>
        <w:t xml:space="preserve">stays not </w:t>
      </w:r>
      <w:r w:rsidRPr="00026FF5">
        <w:t>exceeding</w:t>
      </w:r>
      <w:r>
        <w:t xml:space="preserve"> 0.1 cm in diameter inside luff tabling need not be removed; </w:t>
      </w:r>
    </w:p>
    <w:p w:rsidR="00025D3E" w:rsidRDefault="009F3050" w:rsidP="007F362F">
      <w:pPr>
        <w:pStyle w:val="Nadpis6"/>
      </w:pPr>
      <w:r>
        <w:t xml:space="preserve">tell </w:t>
      </w:r>
      <w:r w:rsidRPr="00026FF5">
        <w:t>tales</w:t>
      </w:r>
      <w:r>
        <w:t xml:space="preserve"> overlapping the sail edges shall be ignored; </w:t>
      </w:r>
    </w:p>
    <w:p w:rsidR="00025D3E" w:rsidRDefault="009F3050" w:rsidP="007F362F">
      <w:pPr>
        <w:pStyle w:val="Nadpis6"/>
      </w:pPr>
      <w:r>
        <w:t xml:space="preserve">discontinuous attachments on the luff shall be disregarded provided their total length measured </w:t>
      </w:r>
      <w:r w:rsidRPr="00026FF5">
        <w:t>along</w:t>
      </w:r>
      <w:r>
        <w:t xml:space="preserve"> the luff does not exceed 15% of the luff length and the longest attachment is no more than twice the shortest</w:t>
      </w:r>
      <w:r w:rsidR="000F566E">
        <w:t>.</w:t>
      </w:r>
    </w:p>
    <w:p w:rsidR="00025D3E" w:rsidRPr="005437E1" w:rsidRDefault="009F3050" w:rsidP="00DE2BCA">
      <w:pPr>
        <w:pStyle w:val="Nadpis3"/>
        <w:rPr>
          <w:sz w:val="24"/>
          <w:szCs w:val="22"/>
        </w:rPr>
      </w:pPr>
      <w:bookmarkStart w:id="66" w:name="_Toc94373569"/>
      <w:r w:rsidRPr="005437E1">
        <w:rPr>
          <w:sz w:val="24"/>
          <w:szCs w:val="22"/>
        </w:rPr>
        <w:t>SAIL AREA</w:t>
      </w:r>
      <w:bookmarkEnd w:id="66"/>
    </w:p>
    <w:p w:rsidR="00025D3E" w:rsidRDefault="009F3050" w:rsidP="00DE2BCA">
      <w:pPr>
        <w:pStyle w:val="Nadpis4"/>
      </w:pPr>
      <w:r w:rsidRPr="00026FF5">
        <w:t>LIMITATION</w:t>
      </w:r>
    </w:p>
    <w:p w:rsidR="00025D3E" w:rsidRPr="005437E1" w:rsidRDefault="009F3050" w:rsidP="0037724F">
      <w:pPr>
        <w:ind w:left="1561"/>
        <w:rPr>
          <w:sz w:val="22"/>
          <w:szCs w:val="22"/>
        </w:rPr>
      </w:pPr>
      <w:r w:rsidRPr="005437E1">
        <w:rPr>
          <w:sz w:val="22"/>
          <w:szCs w:val="22"/>
        </w:rPr>
        <w:t xml:space="preserve">The measured sail area of each </w:t>
      </w:r>
      <w:r w:rsidRPr="005437E1">
        <w:rPr>
          <w:sz w:val="22"/>
          <w:szCs w:val="22"/>
          <w:u w:val="single"/>
        </w:rPr>
        <w:t>rig</w:t>
      </w:r>
      <w:r w:rsidRPr="005437E1">
        <w:rPr>
          <w:sz w:val="22"/>
          <w:szCs w:val="22"/>
        </w:rPr>
        <w:t xml:space="preserve"> shall not exceed 2250 cm</w:t>
      </w:r>
      <w:r w:rsidRPr="005437E1">
        <w:rPr>
          <w:sz w:val="22"/>
          <w:szCs w:val="22"/>
          <w:vertAlign w:val="superscript"/>
        </w:rPr>
        <w:t>2</w:t>
      </w:r>
      <w:r w:rsidRPr="005437E1">
        <w:rPr>
          <w:sz w:val="22"/>
          <w:szCs w:val="22"/>
        </w:rPr>
        <w:t xml:space="preserve">. </w:t>
      </w:r>
    </w:p>
    <w:p w:rsidR="00025D3E" w:rsidRDefault="009F3050" w:rsidP="00DE2BCA">
      <w:pPr>
        <w:pStyle w:val="Nadpis4"/>
      </w:pPr>
      <w:r w:rsidRPr="00026FF5">
        <w:t>CALCULATION</w:t>
      </w:r>
    </w:p>
    <w:p w:rsidR="00025D3E" w:rsidRDefault="009F3050" w:rsidP="00141097">
      <w:pPr>
        <w:pStyle w:val="Nadpis5"/>
      </w:pPr>
      <w:r w:rsidRPr="005437E1">
        <w:t xml:space="preserve">The measured sail area of each </w:t>
      </w:r>
      <w:r w:rsidRPr="005437E1">
        <w:rPr>
          <w:u w:val="single"/>
        </w:rPr>
        <w:t>rig</w:t>
      </w:r>
      <w:r w:rsidRPr="005437E1">
        <w:t xml:space="preserve"> is the sum of the areas of the sails used together in each </w:t>
      </w:r>
      <w:r w:rsidRPr="005437E1">
        <w:rPr>
          <w:u w:val="single"/>
        </w:rPr>
        <w:t>rig</w:t>
      </w:r>
      <w:r w:rsidRPr="005437E1">
        <w:t>.</w:t>
      </w:r>
    </w:p>
    <w:p w:rsidR="00141097" w:rsidRPr="00141097" w:rsidRDefault="00776033" w:rsidP="00141097">
      <w:pPr>
        <w:pStyle w:val="Nadpis5"/>
      </w:pPr>
      <w:r>
        <w:t xml:space="preserve">All sail material shall be included </w:t>
      </w:r>
      <w:r w:rsidR="001D0E35">
        <w:t xml:space="preserve">in the </w:t>
      </w:r>
      <w:r w:rsidR="00003459">
        <w:t xml:space="preserve">calculation of the </w:t>
      </w:r>
      <w:r w:rsidR="00CA4C00">
        <w:t>sail area</w:t>
      </w:r>
      <w:r w:rsidR="00171AE5">
        <w:t xml:space="preserve">apart from any arc segment that may be excluded </w:t>
      </w:r>
      <w:r w:rsidR="00176D5C">
        <w:t xml:space="preserve">under clause </w:t>
      </w:r>
      <w:r w:rsidR="00535A0B">
        <w:t>H.3.1.3</w:t>
      </w:r>
      <w:r w:rsidR="00BD23C6">
        <w:t>.</w:t>
      </w:r>
    </w:p>
    <w:p w:rsidR="00025D3E" w:rsidRPr="005437E1" w:rsidRDefault="009F3050" w:rsidP="00CC0CDD">
      <w:pPr>
        <w:pStyle w:val="Nadpis2"/>
        <w:rPr>
          <w:sz w:val="28"/>
          <w:szCs w:val="28"/>
        </w:rPr>
      </w:pPr>
      <w:bookmarkStart w:id="67" w:name="_heading=h.ar65lbsr99vf" w:colFirst="0" w:colLast="0"/>
      <w:bookmarkStart w:id="68" w:name="_Toc94373570"/>
      <w:bookmarkEnd w:id="67"/>
      <w:r w:rsidRPr="005437E1">
        <w:rPr>
          <w:sz w:val="28"/>
          <w:szCs w:val="28"/>
        </w:rPr>
        <w:t>M</w:t>
      </w:r>
      <w:r w:rsidR="006714F1">
        <w:rPr>
          <w:sz w:val="28"/>
          <w:szCs w:val="28"/>
        </w:rPr>
        <w:t>EASUREMENT</w:t>
      </w:r>
      <w:bookmarkEnd w:id="68"/>
    </w:p>
    <w:p w:rsidR="00025D3E" w:rsidRPr="005437E1" w:rsidRDefault="009F3050" w:rsidP="00DE2BCA">
      <w:pPr>
        <w:pStyle w:val="Nadpis3"/>
        <w:rPr>
          <w:sz w:val="24"/>
        </w:rPr>
      </w:pPr>
      <w:bookmarkStart w:id="69" w:name="_heading=h.9t4b0e9f3phj" w:colFirst="0" w:colLast="0"/>
      <w:bookmarkStart w:id="70" w:name="_Toc94373571"/>
      <w:bookmarkEnd w:id="69"/>
      <w:r w:rsidRPr="005437E1">
        <w:rPr>
          <w:sz w:val="24"/>
          <w:szCs w:val="22"/>
        </w:rPr>
        <w:t>MEASUREMENTS AND CALCULATIONS</w:t>
      </w:r>
      <w:bookmarkEnd w:id="70"/>
    </w:p>
    <w:p w:rsidR="00025D3E" w:rsidRDefault="009F3050" w:rsidP="00DE2BCA">
      <w:pPr>
        <w:pStyle w:val="Nadpis4"/>
      </w:pPr>
      <w:bookmarkStart w:id="71" w:name="_heading=h.3ycrh1izf7td" w:colFirst="0" w:colLast="0"/>
      <w:bookmarkEnd w:id="71"/>
      <w:r>
        <w:t xml:space="preserve">Linear </w:t>
      </w:r>
      <w:r w:rsidRPr="00026FF5">
        <w:t>measurements</w:t>
      </w:r>
      <w:r>
        <w:t xml:space="preserve"> shall be taken in </w:t>
      </w:r>
      <w:r w:rsidR="00CC0CDD">
        <w:t>centimetres</w:t>
      </w:r>
      <w:r>
        <w:t xml:space="preserve"> and rounded to one decimal place</w:t>
      </w:r>
    </w:p>
    <w:p w:rsidR="00025D3E" w:rsidRDefault="009F3050" w:rsidP="00EE398A">
      <w:pPr>
        <w:pStyle w:val="Nadpis4"/>
      </w:pPr>
      <w:bookmarkStart w:id="72" w:name="_heading=h.n6ktb0hfwck9" w:colFirst="0" w:colLast="0"/>
      <w:bookmarkEnd w:id="72"/>
      <w:r>
        <w:t xml:space="preserve">Calculated values </w:t>
      </w:r>
      <w:r w:rsidRPr="00026FF5">
        <w:t>in</w:t>
      </w:r>
      <w:r>
        <w:t xml:space="preserve"> square </w:t>
      </w:r>
      <w:r w:rsidR="00CC0CDD">
        <w:t>centimetres</w:t>
      </w:r>
      <w:r>
        <w:t xml:space="preserve"> shall be rounded to one decimal place</w:t>
      </w:r>
    </w:p>
    <w:p w:rsidR="00025D3E" w:rsidRDefault="009F3050" w:rsidP="00EE398A">
      <w:pPr>
        <w:pStyle w:val="Nadpis4"/>
      </w:pPr>
      <w:bookmarkStart w:id="73" w:name="_heading=h.g399xhw7iiwc" w:colFirst="0" w:colLast="0"/>
      <w:bookmarkEnd w:id="73"/>
      <w:r>
        <w:t xml:space="preserve">Maximum and minimum values of limitations in the </w:t>
      </w:r>
      <w:r>
        <w:rPr>
          <w:u w:val="single"/>
        </w:rPr>
        <w:t>class rules</w:t>
      </w:r>
      <w:r>
        <w:t xml:space="preserve"> shall be taken as absolute limiting </w:t>
      </w:r>
      <w:r w:rsidRPr="00026FF5">
        <w:t>values</w:t>
      </w:r>
      <w:r>
        <w:t>.</w:t>
      </w:r>
    </w:p>
    <w:p w:rsidR="008A2958" w:rsidRDefault="008A2958">
      <w:pPr>
        <w:rPr>
          <w:b/>
          <w:sz w:val="32"/>
          <w:szCs w:val="32"/>
        </w:rPr>
      </w:pPr>
      <w:r>
        <w:br w:type="page"/>
      </w:r>
    </w:p>
    <w:p w:rsidR="00025D3E" w:rsidRDefault="006C084C" w:rsidP="00FB1A8A">
      <w:pPr>
        <w:pStyle w:val="Nadpis1"/>
      </w:pPr>
      <w:bookmarkStart w:id="74" w:name="_Toc94373572"/>
      <w:r>
        <w:lastRenderedPageBreak/>
        <w:t>A</w:t>
      </w:r>
      <w:r w:rsidR="006714F1">
        <w:t>PPEND</w:t>
      </w:r>
      <w:r w:rsidR="0051428F">
        <w:t>I</w:t>
      </w:r>
      <w:r w:rsidR="006714F1">
        <w:t>CIES</w:t>
      </w:r>
      <w:bookmarkEnd w:id="74"/>
    </w:p>
    <w:p w:rsidR="002665BB" w:rsidRDefault="0051428F" w:rsidP="002665BB">
      <w:pPr>
        <w:pStyle w:val="Nadpis3"/>
      </w:pPr>
      <w:bookmarkStart w:id="75" w:name="_Ref90909812"/>
      <w:bookmarkStart w:id="76" w:name="_Toc94373573"/>
      <w:r>
        <w:t>SAIL IDENTIFICATION</w:t>
      </w:r>
      <w:bookmarkEnd w:id="75"/>
      <w:bookmarkEnd w:id="76"/>
    </w:p>
    <w:p w:rsidR="00CB51BE" w:rsidRDefault="00CB51BE" w:rsidP="0037724F">
      <w:pPr>
        <w:pStyle w:val="Nadpis4"/>
        <w:ind w:left="709" w:hanging="709"/>
      </w:pPr>
      <w:r w:rsidRPr="00CB51BE">
        <w:t>Display</w:t>
      </w:r>
    </w:p>
    <w:p w:rsidR="00CB51BE" w:rsidRDefault="00CB51BE" w:rsidP="007F362F">
      <w:pPr>
        <w:pStyle w:val="Nadpis5"/>
      </w:pPr>
      <w:r>
        <w:t xml:space="preserve">A </w:t>
      </w:r>
      <w:r w:rsidRPr="00C01164">
        <w:rPr>
          <w:u w:val="single"/>
        </w:rPr>
        <w:t>boat</w:t>
      </w:r>
      <w:r w:rsidRPr="00CB51BE">
        <w:t>shall</w:t>
      </w:r>
      <w:r>
        <w:t xml:space="preserve"> display on her largest sail the class insignia as per B.2.</w:t>
      </w:r>
    </w:p>
    <w:p w:rsidR="00CB51BE" w:rsidRPr="00CB51BE" w:rsidRDefault="00CB51BE" w:rsidP="007F362F">
      <w:pPr>
        <w:pStyle w:val="Nadpis5"/>
      </w:pPr>
      <w:r w:rsidRPr="00CB51BE">
        <w:t xml:space="preserve">A boat shall display on her largest sail national letters if required by and in accordance with </w:t>
      </w:r>
      <w:r w:rsidR="00CB6863">
        <w:t>H</w:t>
      </w:r>
      <w:r w:rsidRPr="00CB51BE">
        <w:t>.2</w:t>
      </w:r>
      <w:r w:rsidR="001549EF">
        <w:t>.2</w:t>
      </w:r>
      <w:r w:rsidRPr="00CB51BE">
        <w:t xml:space="preserve"> and </w:t>
      </w:r>
      <w:r w:rsidR="001549EF">
        <w:t>H</w:t>
      </w:r>
      <w:r w:rsidR="00FC31A8">
        <w:t>.</w:t>
      </w:r>
      <w:r w:rsidR="001549EF">
        <w:t>2</w:t>
      </w:r>
      <w:r w:rsidRPr="00CB51BE">
        <w:t>.4.</w:t>
      </w:r>
    </w:p>
    <w:p w:rsidR="00CB51BE" w:rsidRPr="00CB51BE" w:rsidRDefault="00CB51BE" w:rsidP="007F362F">
      <w:pPr>
        <w:pStyle w:val="Nadpis5"/>
      </w:pPr>
      <w:r w:rsidRPr="00CB51BE">
        <w:t xml:space="preserve">A boat shall display on all sails a sail number as in </w:t>
      </w:r>
      <w:r w:rsidR="00FC31A8">
        <w:t>H.2.3</w:t>
      </w:r>
      <w:r w:rsidRPr="00CB51BE">
        <w:t xml:space="preserve"> and </w:t>
      </w:r>
      <w:r w:rsidR="00FC31A8">
        <w:t>H.2</w:t>
      </w:r>
      <w:r w:rsidRPr="00CB51BE">
        <w:t>.4.</w:t>
      </w:r>
    </w:p>
    <w:p w:rsidR="00CB51BE" w:rsidRDefault="00CB51BE" w:rsidP="00600649">
      <w:pPr>
        <w:pStyle w:val="Nadpis4"/>
        <w:ind w:left="709" w:hanging="709"/>
      </w:pPr>
      <w:r w:rsidRPr="00CB51BE">
        <w:t>National</w:t>
      </w:r>
      <w:r>
        <w:t xml:space="preserve"> Letters</w:t>
      </w:r>
    </w:p>
    <w:p w:rsidR="00CB51BE" w:rsidRDefault="00CB51BE" w:rsidP="009D589D">
      <w:pPr>
        <w:pStyle w:val="Nadpis5"/>
      </w:pPr>
      <w:r w:rsidRPr="002506EB">
        <w:t>National letters shall be carried at international events denoting the country of:</w:t>
      </w:r>
    </w:p>
    <w:p w:rsidR="00CB51BE" w:rsidRPr="00CB51BE" w:rsidRDefault="00CB51BE" w:rsidP="009D589D">
      <w:pPr>
        <w:pStyle w:val="Nadpis6"/>
      </w:pPr>
      <w:r w:rsidRPr="00CB51BE">
        <w:t>her NCA/NCS;</w:t>
      </w:r>
    </w:p>
    <w:p w:rsidR="00CB51BE" w:rsidRPr="00CB51BE" w:rsidRDefault="00CB51BE" w:rsidP="009D589D">
      <w:pPr>
        <w:pStyle w:val="Nadpis6"/>
      </w:pPr>
      <w:r w:rsidRPr="00CB51BE">
        <w:t>residence of her owner;</w:t>
      </w:r>
    </w:p>
    <w:p w:rsidR="00CB51BE" w:rsidRPr="00CB51BE" w:rsidRDefault="00CB51BE" w:rsidP="007F362F">
      <w:pPr>
        <w:pStyle w:val="Nadpis5"/>
      </w:pPr>
      <w:r w:rsidRPr="00CB51BE">
        <w:t>and may be carried at any other event</w:t>
      </w:r>
    </w:p>
    <w:p w:rsidR="00CB51BE" w:rsidRDefault="00CB51BE" w:rsidP="00600649">
      <w:pPr>
        <w:pStyle w:val="Nadpis4"/>
        <w:ind w:left="709" w:hanging="709"/>
      </w:pPr>
      <w:r>
        <w:t>Sail Number</w:t>
      </w:r>
    </w:p>
    <w:p w:rsidR="00CB51BE" w:rsidRPr="00CB51BE" w:rsidRDefault="00CB51BE" w:rsidP="007F362F">
      <w:pPr>
        <w:pStyle w:val="Nadpis5"/>
      </w:pPr>
      <w:r w:rsidRPr="00CB51BE">
        <w:t>The sail number shall be two digits.</w:t>
      </w:r>
    </w:p>
    <w:p w:rsidR="00CB51BE" w:rsidRPr="00CB51BE" w:rsidRDefault="00CB51BE" w:rsidP="007F362F">
      <w:pPr>
        <w:pStyle w:val="Nadpis5"/>
      </w:pPr>
      <w:r w:rsidRPr="00CB51BE">
        <w:t>The sail number shall be the last two digits of the number allocated by their NCA or NCS and may be:</w:t>
      </w:r>
    </w:p>
    <w:p w:rsidR="00CB51BE" w:rsidRDefault="00CB51BE" w:rsidP="007F362F">
      <w:pPr>
        <w:pStyle w:val="Nadpis6"/>
      </w:pPr>
      <w:r>
        <w:t>RG65 competitor’s personal number;</w:t>
      </w:r>
    </w:p>
    <w:p w:rsidR="00CB51BE" w:rsidRDefault="00CB51BE" w:rsidP="007F362F">
      <w:pPr>
        <w:pStyle w:val="Nadpis6"/>
      </w:pPr>
      <w:r>
        <w:t xml:space="preserve">boat </w:t>
      </w:r>
      <w:r w:rsidRPr="002506EB">
        <w:t>registration</w:t>
      </w:r>
      <w:r>
        <w:t xml:space="preserve"> number;</w:t>
      </w:r>
    </w:p>
    <w:p w:rsidR="00CB51BE" w:rsidRDefault="00CB51BE" w:rsidP="007F362F">
      <w:pPr>
        <w:pStyle w:val="Nadpis6"/>
      </w:pPr>
      <w:r>
        <w:t xml:space="preserve">RG65 </w:t>
      </w:r>
      <w:r w:rsidRPr="002506EB">
        <w:t>owner’s</w:t>
      </w:r>
      <w:r>
        <w:t xml:space="preserve"> Personal number;</w:t>
      </w:r>
    </w:p>
    <w:p w:rsidR="00CB51BE" w:rsidRDefault="00CB51BE" w:rsidP="007F362F">
      <w:pPr>
        <w:pStyle w:val="Nadpis6"/>
      </w:pPr>
      <w:r>
        <w:t xml:space="preserve">RG65 </w:t>
      </w:r>
      <w:r w:rsidRPr="002506EB">
        <w:t>Sail</w:t>
      </w:r>
      <w:r>
        <w:t xml:space="preserve"> Number</w:t>
      </w:r>
    </w:p>
    <w:p w:rsidR="00CB51BE" w:rsidRDefault="00CB51BE" w:rsidP="007F362F">
      <w:pPr>
        <w:pStyle w:val="Nadpis5"/>
      </w:pPr>
      <w:r w:rsidRPr="00AD7C02">
        <w:t>Single</w:t>
      </w:r>
      <w:r>
        <w:t xml:space="preserve"> digit numbers shall be preceded by a zero.</w:t>
      </w:r>
    </w:p>
    <w:p w:rsidR="00CB51BE" w:rsidRDefault="00CB51BE" w:rsidP="007F362F">
      <w:pPr>
        <w:pStyle w:val="Nadpis5"/>
      </w:pPr>
      <w:r>
        <w:t>At an Event when there is a conflict between sail numbers, or when a sail number may be misread, the race committee may require that the sail numbers of one or more boats be changed to numeric alternatives.</w:t>
      </w:r>
    </w:p>
    <w:p w:rsidR="00CB51BE" w:rsidRDefault="00CB51BE" w:rsidP="009B0529">
      <w:pPr>
        <w:pStyle w:val="Nadpis4"/>
        <w:ind w:left="709" w:hanging="709"/>
      </w:pPr>
      <w:r w:rsidRPr="00AD7C02">
        <w:t>Sail</w:t>
      </w:r>
      <w:r>
        <w:t xml:space="preserve"> Numbering and Lettering Specifications</w:t>
      </w:r>
    </w:p>
    <w:p w:rsidR="0098735C" w:rsidRDefault="000A6114" w:rsidP="007F362F">
      <w:pPr>
        <w:pStyle w:val="Nadpis5"/>
      </w:pPr>
      <w:r>
        <w:t xml:space="preserve">National letters and sail numbers shall be in capital letters and Arabic </w:t>
      </w:r>
      <w:r>
        <w:br/>
        <w:t>numerals, clearly legible and of the same colour.</w:t>
      </w:r>
      <w:r w:rsidR="00F556AE" w:rsidRPr="00F556AE">
        <w:t>The colour shall contrast with the colour of the body of sail</w:t>
      </w:r>
      <w:r w:rsidR="001A6F41">
        <w:t xml:space="preserve">.  </w:t>
      </w:r>
      <w:r>
        <w:t>Arial typeface or similar are strongly recommended</w:t>
      </w:r>
    </w:p>
    <w:p w:rsidR="00CB51BE" w:rsidRDefault="00CB51BE" w:rsidP="007F362F">
      <w:pPr>
        <w:pStyle w:val="Nadpis5"/>
      </w:pPr>
      <w:r>
        <w:t>Numbering Dimensions</w:t>
      </w:r>
    </w:p>
    <w:tbl>
      <w:tblPr>
        <w:tblW w:w="7591" w:type="dxa"/>
        <w:tblInd w:w="1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4921"/>
        <w:gridCol w:w="1320"/>
        <w:gridCol w:w="1350"/>
      </w:tblGrid>
      <w:tr w:rsidR="00CB51BE" w:rsidRPr="00DD482F" w:rsidTr="004307AC">
        <w:trPr>
          <w:trHeight w:val="222"/>
        </w:trPr>
        <w:tc>
          <w:tcPr>
            <w:tcW w:w="4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313" w:rsidRPr="00361990" w:rsidRDefault="00CB51BE" w:rsidP="005A5313">
            <w:pPr>
              <w:rPr>
                <w:sz w:val="16"/>
                <w:szCs w:val="16"/>
              </w:rPr>
            </w:pPr>
            <w:r w:rsidRPr="00361990">
              <w:rPr>
                <w:sz w:val="16"/>
                <w:szCs w:val="16"/>
              </w:rPr>
              <w:t>Dimensio</w:t>
            </w:r>
            <w:r w:rsidR="005A5313">
              <w:rPr>
                <w:sz w:val="16"/>
                <w:szCs w:val="16"/>
              </w:rPr>
              <w:t>n</w:t>
            </w:r>
          </w:p>
        </w:tc>
        <w:tc>
          <w:tcPr>
            <w:tcW w:w="13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B51BE" w:rsidRPr="00361990" w:rsidRDefault="00CB51BE" w:rsidP="00B13BC8">
            <w:pPr>
              <w:rPr>
                <w:sz w:val="16"/>
                <w:szCs w:val="16"/>
              </w:rPr>
            </w:pPr>
            <w:r w:rsidRPr="00361990">
              <w:rPr>
                <w:sz w:val="16"/>
                <w:szCs w:val="16"/>
              </w:rPr>
              <w:t>Minimum</w:t>
            </w:r>
          </w:p>
        </w:tc>
        <w:tc>
          <w:tcPr>
            <w:tcW w:w="13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B51BE" w:rsidRPr="00361990" w:rsidRDefault="00CB51BE" w:rsidP="00B13BC8">
            <w:pPr>
              <w:rPr>
                <w:sz w:val="16"/>
                <w:szCs w:val="16"/>
              </w:rPr>
            </w:pPr>
            <w:r w:rsidRPr="00361990">
              <w:rPr>
                <w:sz w:val="16"/>
                <w:szCs w:val="16"/>
              </w:rPr>
              <w:t>Maximum</w:t>
            </w:r>
          </w:p>
        </w:tc>
      </w:tr>
      <w:tr w:rsidR="00CB51BE" w:rsidRPr="00DD482F" w:rsidTr="004307AC">
        <w:trPr>
          <w:trHeight w:val="20"/>
        </w:trPr>
        <w:tc>
          <w:tcPr>
            <w:tcW w:w="49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51BE" w:rsidRPr="00361990" w:rsidRDefault="00CB51BE" w:rsidP="00B13BC8">
            <w:pPr>
              <w:rPr>
                <w:sz w:val="16"/>
                <w:szCs w:val="16"/>
              </w:rPr>
            </w:pPr>
            <w:r w:rsidRPr="00361990">
              <w:rPr>
                <w:sz w:val="16"/>
                <w:szCs w:val="16"/>
              </w:rPr>
              <w:t>Height of sail numbers</w:t>
            </w:r>
            <w:r w:rsidRPr="00361990">
              <w:rPr>
                <w:sz w:val="16"/>
                <w:szCs w:val="16"/>
              </w:rPr>
              <w:tab/>
            </w:r>
            <w:r w:rsidRPr="00361990">
              <w:rPr>
                <w:sz w:val="16"/>
                <w:szCs w:val="16"/>
              </w:rPr>
              <w:tab/>
            </w:r>
            <w:r w:rsidRPr="00361990">
              <w:rPr>
                <w:sz w:val="16"/>
                <w:szCs w:val="16"/>
              </w:rPr>
              <w:tab/>
            </w:r>
            <w:r w:rsidRPr="00361990">
              <w:rPr>
                <w:sz w:val="16"/>
                <w:szCs w:val="16"/>
              </w:rPr>
              <w:tab/>
            </w:r>
          </w:p>
        </w:tc>
        <w:tc>
          <w:tcPr>
            <w:tcW w:w="1320" w:type="dxa"/>
            <w:tcBorders>
              <w:bottom w:val="single" w:sz="8" w:space="0" w:color="000000"/>
              <w:right w:val="single" w:sz="8" w:space="0" w:color="000000"/>
            </w:tcBorders>
            <w:tcMar>
              <w:top w:w="100" w:type="dxa"/>
              <w:left w:w="100" w:type="dxa"/>
              <w:bottom w:w="100" w:type="dxa"/>
              <w:right w:w="100" w:type="dxa"/>
            </w:tcMar>
          </w:tcPr>
          <w:p w:rsidR="00CB51BE" w:rsidRPr="00361990" w:rsidRDefault="00CB51BE" w:rsidP="00B13BC8">
            <w:pPr>
              <w:rPr>
                <w:sz w:val="16"/>
                <w:szCs w:val="16"/>
              </w:rPr>
            </w:pPr>
            <w:r w:rsidRPr="00361990">
              <w:rPr>
                <w:sz w:val="16"/>
                <w:szCs w:val="16"/>
              </w:rPr>
              <w:t>8 cm</w:t>
            </w:r>
          </w:p>
        </w:tc>
        <w:tc>
          <w:tcPr>
            <w:tcW w:w="1350" w:type="dxa"/>
            <w:tcBorders>
              <w:bottom w:val="single" w:sz="8" w:space="0" w:color="000000"/>
              <w:right w:val="single" w:sz="8" w:space="0" w:color="000000"/>
            </w:tcBorders>
            <w:tcMar>
              <w:top w:w="100" w:type="dxa"/>
              <w:left w:w="100" w:type="dxa"/>
              <w:bottom w:w="100" w:type="dxa"/>
              <w:right w:w="100" w:type="dxa"/>
            </w:tcMar>
          </w:tcPr>
          <w:p w:rsidR="00CB51BE" w:rsidRPr="00361990" w:rsidRDefault="00CB51BE" w:rsidP="00B13BC8">
            <w:pPr>
              <w:rPr>
                <w:sz w:val="16"/>
                <w:szCs w:val="16"/>
              </w:rPr>
            </w:pPr>
            <w:r w:rsidRPr="00361990">
              <w:rPr>
                <w:sz w:val="16"/>
                <w:szCs w:val="16"/>
              </w:rPr>
              <w:t>1</w:t>
            </w:r>
            <w:r w:rsidR="00053E75">
              <w:rPr>
                <w:sz w:val="16"/>
                <w:szCs w:val="16"/>
              </w:rPr>
              <w:t>1</w:t>
            </w:r>
            <w:r w:rsidRPr="00361990">
              <w:rPr>
                <w:sz w:val="16"/>
                <w:szCs w:val="16"/>
              </w:rPr>
              <w:t xml:space="preserve"> cm</w:t>
            </w:r>
          </w:p>
        </w:tc>
      </w:tr>
      <w:tr w:rsidR="00CB51BE" w:rsidRPr="00DD482F" w:rsidTr="004307AC">
        <w:trPr>
          <w:trHeight w:val="20"/>
        </w:trPr>
        <w:tc>
          <w:tcPr>
            <w:tcW w:w="49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51BE" w:rsidRPr="00361990" w:rsidRDefault="00CB51BE" w:rsidP="00B13BC8">
            <w:pPr>
              <w:rPr>
                <w:sz w:val="16"/>
                <w:szCs w:val="16"/>
              </w:rPr>
            </w:pPr>
            <w:r w:rsidRPr="00361990">
              <w:rPr>
                <w:sz w:val="16"/>
                <w:szCs w:val="16"/>
              </w:rPr>
              <w:t>Stroke thickness of sail numbers</w:t>
            </w:r>
            <w:r w:rsidRPr="00361990">
              <w:rPr>
                <w:sz w:val="16"/>
                <w:szCs w:val="16"/>
              </w:rPr>
              <w:tab/>
            </w:r>
            <w:r w:rsidRPr="00361990">
              <w:rPr>
                <w:sz w:val="16"/>
                <w:szCs w:val="16"/>
              </w:rPr>
              <w:tab/>
            </w:r>
            <w:r w:rsidRPr="00361990">
              <w:rPr>
                <w:sz w:val="16"/>
                <w:szCs w:val="16"/>
              </w:rPr>
              <w:tab/>
            </w:r>
          </w:p>
        </w:tc>
        <w:tc>
          <w:tcPr>
            <w:tcW w:w="1320" w:type="dxa"/>
            <w:tcBorders>
              <w:bottom w:val="single" w:sz="8" w:space="0" w:color="000000"/>
              <w:right w:val="single" w:sz="8" w:space="0" w:color="000000"/>
            </w:tcBorders>
            <w:tcMar>
              <w:top w:w="100" w:type="dxa"/>
              <w:left w:w="100" w:type="dxa"/>
              <w:bottom w:w="100" w:type="dxa"/>
              <w:right w:w="100" w:type="dxa"/>
            </w:tcMar>
          </w:tcPr>
          <w:p w:rsidR="00CB51BE" w:rsidRPr="00361990" w:rsidRDefault="00CB51BE" w:rsidP="00B13BC8">
            <w:pPr>
              <w:rPr>
                <w:sz w:val="16"/>
                <w:szCs w:val="16"/>
              </w:rPr>
            </w:pPr>
            <w:r w:rsidRPr="00361990">
              <w:rPr>
                <w:sz w:val="16"/>
                <w:szCs w:val="16"/>
              </w:rPr>
              <w:t>0.8 cm</w:t>
            </w:r>
          </w:p>
        </w:tc>
        <w:tc>
          <w:tcPr>
            <w:tcW w:w="1350" w:type="dxa"/>
            <w:tcBorders>
              <w:bottom w:val="single" w:sz="8" w:space="0" w:color="000000"/>
              <w:right w:val="single" w:sz="8" w:space="0" w:color="000000"/>
            </w:tcBorders>
            <w:tcMar>
              <w:top w:w="100" w:type="dxa"/>
              <w:left w:w="100" w:type="dxa"/>
              <w:bottom w:w="100" w:type="dxa"/>
              <w:right w:w="100" w:type="dxa"/>
            </w:tcMar>
          </w:tcPr>
          <w:p w:rsidR="00CB51BE" w:rsidRPr="00361990" w:rsidRDefault="00CB51BE" w:rsidP="00B13BC8">
            <w:pPr>
              <w:rPr>
                <w:sz w:val="16"/>
                <w:szCs w:val="16"/>
              </w:rPr>
            </w:pPr>
          </w:p>
        </w:tc>
      </w:tr>
      <w:tr w:rsidR="00CB51BE" w:rsidRPr="00DD482F" w:rsidTr="004307AC">
        <w:trPr>
          <w:trHeight w:val="20"/>
        </w:trPr>
        <w:tc>
          <w:tcPr>
            <w:tcW w:w="49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51BE" w:rsidRPr="00361990" w:rsidRDefault="00CB51BE" w:rsidP="00B13BC8">
            <w:pPr>
              <w:rPr>
                <w:sz w:val="16"/>
                <w:szCs w:val="16"/>
              </w:rPr>
            </w:pPr>
            <w:r w:rsidRPr="00361990">
              <w:rPr>
                <w:sz w:val="16"/>
                <w:szCs w:val="16"/>
              </w:rPr>
              <w:t>Spacing of adjacent sail numbers</w:t>
            </w:r>
            <w:r w:rsidRPr="00361990">
              <w:rPr>
                <w:sz w:val="16"/>
                <w:szCs w:val="16"/>
              </w:rPr>
              <w:tab/>
            </w:r>
            <w:r w:rsidRPr="00361990">
              <w:rPr>
                <w:sz w:val="16"/>
                <w:szCs w:val="16"/>
              </w:rPr>
              <w:tab/>
            </w:r>
            <w:r w:rsidRPr="00361990">
              <w:rPr>
                <w:sz w:val="16"/>
                <w:szCs w:val="16"/>
              </w:rPr>
              <w:tab/>
            </w:r>
          </w:p>
        </w:tc>
        <w:tc>
          <w:tcPr>
            <w:tcW w:w="1320" w:type="dxa"/>
            <w:tcBorders>
              <w:bottom w:val="single" w:sz="8" w:space="0" w:color="000000"/>
              <w:right w:val="single" w:sz="8" w:space="0" w:color="000000"/>
            </w:tcBorders>
            <w:tcMar>
              <w:top w:w="100" w:type="dxa"/>
              <w:left w:w="100" w:type="dxa"/>
              <w:bottom w:w="100" w:type="dxa"/>
              <w:right w:w="100" w:type="dxa"/>
            </w:tcMar>
          </w:tcPr>
          <w:p w:rsidR="00CB51BE" w:rsidRPr="00361990" w:rsidRDefault="00CB51BE" w:rsidP="00B13BC8">
            <w:pPr>
              <w:rPr>
                <w:sz w:val="16"/>
                <w:szCs w:val="16"/>
              </w:rPr>
            </w:pPr>
            <w:r w:rsidRPr="00361990">
              <w:rPr>
                <w:sz w:val="16"/>
                <w:szCs w:val="16"/>
              </w:rPr>
              <w:t>1 cm</w:t>
            </w:r>
          </w:p>
        </w:tc>
        <w:tc>
          <w:tcPr>
            <w:tcW w:w="1350" w:type="dxa"/>
            <w:tcBorders>
              <w:bottom w:val="single" w:sz="8" w:space="0" w:color="000000"/>
              <w:right w:val="single" w:sz="8" w:space="0" w:color="000000"/>
            </w:tcBorders>
            <w:tcMar>
              <w:top w:w="100" w:type="dxa"/>
              <w:left w:w="100" w:type="dxa"/>
              <w:bottom w:w="100" w:type="dxa"/>
              <w:right w:w="100" w:type="dxa"/>
            </w:tcMar>
          </w:tcPr>
          <w:p w:rsidR="00CB51BE" w:rsidRPr="00361990" w:rsidRDefault="00CB51BE" w:rsidP="00B13BC8">
            <w:pPr>
              <w:rPr>
                <w:sz w:val="16"/>
                <w:szCs w:val="16"/>
              </w:rPr>
            </w:pPr>
            <w:r w:rsidRPr="00361990">
              <w:rPr>
                <w:sz w:val="16"/>
                <w:szCs w:val="16"/>
              </w:rPr>
              <w:t>2.5 cm</w:t>
            </w:r>
          </w:p>
        </w:tc>
      </w:tr>
    </w:tbl>
    <w:p w:rsidR="00531C3B" w:rsidRDefault="00531C3B">
      <w:pPr>
        <w:rPr>
          <w:color w:val="auto"/>
          <w:sz w:val="22"/>
          <w:szCs w:val="22"/>
        </w:rPr>
      </w:pPr>
    </w:p>
    <w:p w:rsidR="00CB51BE" w:rsidRDefault="00CB51BE" w:rsidP="007F362F">
      <w:pPr>
        <w:pStyle w:val="Nadpis5"/>
      </w:pPr>
      <w:r w:rsidRPr="00DD482F">
        <w:t>Lettering Dimensions</w:t>
      </w:r>
    </w:p>
    <w:p w:rsidR="000150CC" w:rsidRPr="000150CC" w:rsidRDefault="000150CC" w:rsidP="000150CC"/>
    <w:tbl>
      <w:tblPr>
        <w:tblW w:w="7591" w:type="dxa"/>
        <w:tblInd w:w="1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4921"/>
        <w:gridCol w:w="1320"/>
        <w:gridCol w:w="1350"/>
      </w:tblGrid>
      <w:tr w:rsidR="00CB51BE" w:rsidRPr="00DD482F" w:rsidTr="00531C3B">
        <w:trPr>
          <w:cantSplit/>
          <w:trHeight w:val="277"/>
        </w:trPr>
        <w:tc>
          <w:tcPr>
            <w:tcW w:w="4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51BE" w:rsidRPr="008319D2" w:rsidRDefault="00CB51BE" w:rsidP="00B13BC8">
            <w:pPr>
              <w:rPr>
                <w:sz w:val="16"/>
                <w:szCs w:val="16"/>
              </w:rPr>
            </w:pPr>
            <w:r w:rsidRPr="008319D2">
              <w:rPr>
                <w:sz w:val="16"/>
                <w:szCs w:val="16"/>
              </w:rPr>
              <w:t>Dimension</w:t>
            </w:r>
          </w:p>
        </w:tc>
        <w:tc>
          <w:tcPr>
            <w:tcW w:w="13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B51BE" w:rsidRPr="008319D2" w:rsidRDefault="00CB51BE" w:rsidP="00B13BC8">
            <w:pPr>
              <w:rPr>
                <w:sz w:val="16"/>
                <w:szCs w:val="16"/>
              </w:rPr>
            </w:pPr>
            <w:r w:rsidRPr="008319D2">
              <w:rPr>
                <w:sz w:val="16"/>
                <w:szCs w:val="16"/>
              </w:rPr>
              <w:t>Minimum</w:t>
            </w:r>
          </w:p>
        </w:tc>
        <w:tc>
          <w:tcPr>
            <w:tcW w:w="13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B51BE" w:rsidRPr="008319D2" w:rsidRDefault="00CB51BE" w:rsidP="00B13BC8">
            <w:pPr>
              <w:rPr>
                <w:sz w:val="16"/>
                <w:szCs w:val="16"/>
              </w:rPr>
            </w:pPr>
            <w:r w:rsidRPr="008319D2">
              <w:rPr>
                <w:sz w:val="16"/>
                <w:szCs w:val="16"/>
              </w:rPr>
              <w:t>Maximum</w:t>
            </w:r>
          </w:p>
        </w:tc>
      </w:tr>
      <w:tr w:rsidR="00CB51BE" w:rsidRPr="00DD482F" w:rsidTr="004307AC">
        <w:trPr>
          <w:trHeight w:val="292"/>
        </w:trPr>
        <w:tc>
          <w:tcPr>
            <w:tcW w:w="49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51BE" w:rsidRPr="008319D2" w:rsidRDefault="00CB51BE" w:rsidP="00B13BC8">
            <w:pPr>
              <w:rPr>
                <w:sz w:val="16"/>
                <w:szCs w:val="16"/>
              </w:rPr>
            </w:pPr>
            <w:r w:rsidRPr="008319D2">
              <w:rPr>
                <w:sz w:val="16"/>
                <w:szCs w:val="16"/>
              </w:rPr>
              <w:t>Height of national letters</w:t>
            </w:r>
            <w:r w:rsidRPr="008319D2">
              <w:rPr>
                <w:sz w:val="16"/>
                <w:szCs w:val="16"/>
              </w:rPr>
              <w:tab/>
            </w:r>
            <w:r w:rsidRPr="008319D2">
              <w:rPr>
                <w:sz w:val="16"/>
                <w:szCs w:val="16"/>
              </w:rPr>
              <w:tab/>
            </w:r>
            <w:r w:rsidRPr="008319D2">
              <w:rPr>
                <w:sz w:val="16"/>
                <w:szCs w:val="16"/>
              </w:rPr>
              <w:tab/>
            </w:r>
            <w:r w:rsidRPr="008319D2">
              <w:rPr>
                <w:sz w:val="16"/>
                <w:szCs w:val="16"/>
              </w:rPr>
              <w:tab/>
            </w:r>
          </w:p>
        </w:tc>
        <w:tc>
          <w:tcPr>
            <w:tcW w:w="1320" w:type="dxa"/>
            <w:tcBorders>
              <w:bottom w:val="single" w:sz="8" w:space="0" w:color="000000"/>
              <w:right w:val="single" w:sz="8" w:space="0" w:color="000000"/>
            </w:tcBorders>
            <w:tcMar>
              <w:top w:w="100" w:type="dxa"/>
              <w:left w:w="100" w:type="dxa"/>
              <w:bottom w:w="100" w:type="dxa"/>
              <w:right w:w="100" w:type="dxa"/>
            </w:tcMar>
          </w:tcPr>
          <w:p w:rsidR="00CB51BE" w:rsidRPr="008319D2" w:rsidRDefault="00CB51BE" w:rsidP="00B13BC8">
            <w:pPr>
              <w:rPr>
                <w:sz w:val="16"/>
                <w:szCs w:val="16"/>
              </w:rPr>
            </w:pPr>
            <w:r w:rsidRPr="008319D2">
              <w:rPr>
                <w:sz w:val="16"/>
                <w:szCs w:val="16"/>
              </w:rPr>
              <w:t>4 cm</w:t>
            </w:r>
          </w:p>
        </w:tc>
        <w:tc>
          <w:tcPr>
            <w:tcW w:w="1350" w:type="dxa"/>
            <w:tcBorders>
              <w:bottom w:val="single" w:sz="8" w:space="0" w:color="000000"/>
              <w:right w:val="single" w:sz="8" w:space="0" w:color="000000"/>
            </w:tcBorders>
            <w:tcMar>
              <w:top w:w="100" w:type="dxa"/>
              <w:left w:w="100" w:type="dxa"/>
              <w:bottom w:w="100" w:type="dxa"/>
              <w:right w:w="100" w:type="dxa"/>
            </w:tcMar>
          </w:tcPr>
          <w:p w:rsidR="00CB51BE" w:rsidRPr="008319D2" w:rsidRDefault="00CB51BE" w:rsidP="00B13BC8">
            <w:pPr>
              <w:rPr>
                <w:sz w:val="16"/>
                <w:szCs w:val="16"/>
              </w:rPr>
            </w:pPr>
            <w:r w:rsidRPr="008319D2">
              <w:rPr>
                <w:sz w:val="16"/>
                <w:szCs w:val="16"/>
              </w:rPr>
              <w:t>5 cm</w:t>
            </w:r>
          </w:p>
        </w:tc>
      </w:tr>
      <w:tr w:rsidR="00CB51BE" w:rsidRPr="00DD482F" w:rsidTr="004307AC">
        <w:trPr>
          <w:trHeight w:val="160"/>
        </w:trPr>
        <w:tc>
          <w:tcPr>
            <w:tcW w:w="49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51BE" w:rsidRPr="008319D2" w:rsidRDefault="00CB51BE" w:rsidP="00B13BC8">
            <w:pPr>
              <w:rPr>
                <w:sz w:val="16"/>
                <w:szCs w:val="16"/>
              </w:rPr>
            </w:pPr>
            <w:r w:rsidRPr="008319D2">
              <w:rPr>
                <w:sz w:val="16"/>
                <w:szCs w:val="16"/>
              </w:rPr>
              <w:t xml:space="preserve">Stroke thickness of national letters  </w:t>
            </w:r>
            <w:r w:rsidRPr="008319D2">
              <w:rPr>
                <w:sz w:val="16"/>
                <w:szCs w:val="16"/>
              </w:rPr>
              <w:tab/>
            </w:r>
            <w:r w:rsidRPr="008319D2">
              <w:rPr>
                <w:sz w:val="16"/>
                <w:szCs w:val="16"/>
              </w:rPr>
              <w:tab/>
            </w:r>
            <w:r w:rsidRPr="008319D2">
              <w:rPr>
                <w:sz w:val="16"/>
                <w:szCs w:val="16"/>
              </w:rPr>
              <w:tab/>
            </w:r>
          </w:p>
        </w:tc>
        <w:tc>
          <w:tcPr>
            <w:tcW w:w="1320" w:type="dxa"/>
            <w:tcBorders>
              <w:bottom w:val="single" w:sz="8" w:space="0" w:color="000000"/>
              <w:right w:val="single" w:sz="8" w:space="0" w:color="000000"/>
            </w:tcBorders>
            <w:tcMar>
              <w:top w:w="100" w:type="dxa"/>
              <w:left w:w="100" w:type="dxa"/>
              <w:bottom w:w="100" w:type="dxa"/>
              <w:right w:w="100" w:type="dxa"/>
            </w:tcMar>
          </w:tcPr>
          <w:p w:rsidR="00CB51BE" w:rsidRPr="008319D2" w:rsidRDefault="00CB51BE" w:rsidP="00B13BC8">
            <w:pPr>
              <w:rPr>
                <w:sz w:val="16"/>
                <w:szCs w:val="16"/>
              </w:rPr>
            </w:pPr>
            <w:r w:rsidRPr="008319D2">
              <w:rPr>
                <w:sz w:val="16"/>
                <w:szCs w:val="16"/>
              </w:rPr>
              <w:t>0.4 cm</w:t>
            </w:r>
          </w:p>
        </w:tc>
        <w:tc>
          <w:tcPr>
            <w:tcW w:w="1350" w:type="dxa"/>
            <w:tcBorders>
              <w:bottom w:val="single" w:sz="8" w:space="0" w:color="000000"/>
              <w:right w:val="single" w:sz="8" w:space="0" w:color="000000"/>
            </w:tcBorders>
            <w:tcMar>
              <w:top w:w="100" w:type="dxa"/>
              <w:left w:w="100" w:type="dxa"/>
              <w:bottom w:w="100" w:type="dxa"/>
              <w:right w:w="100" w:type="dxa"/>
            </w:tcMar>
          </w:tcPr>
          <w:p w:rsidR="00CB51BE" w:rsidRPr="008319D2" w:rsidRDefault="00CB51BE" w:rsidP="00B13BC8">
            <w:pPr>
              <w:rPr>
                <w:sz w:val="16"/>
                <w:szCs w:val="16"/>
              </w:rPr>
            </w:pPr>
          </w:p>
        </w:tc>
      </w:tr>
      <w:tr w:rsidR="00CB51BE" w:rsidRPr="00DD482F" w:rsidTr="004307AC">
        <w:trPr>
          <w:trHeight w:val="312"/>
        </w:trPr>
        <w:tc>
          <w:tcPr>
            <w:tcW w:w="49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51BE" w:rsidRPr="008319D2" w:rsidRDefault="00CB51BE" w:rsidP="00B13BC8">
            <w:pPr>
              <w:rPr>
                <w:sz w:val="16"/>
                <w:szCs w:val="16"/>
              </w:rPr>
            </w:pPr>
            <w:r w:rsidRPr="008319D2">
              <w:rPr>
                <w:sz w:val="16"/>
                <w:szCs w:val="16"/>
              </w:rPr>
              <w:t xml:space="preserve">Spacing of adjacent national letters    </w:t>
            </w:r>
            <w:r w:rsidRPr="008319D2">
              <w:rPr>
                <w:sz w:val="16"/>
                <w:szCs w:val="16"/>
              </w:rPr>
              <w:tab/>
            </w:r>
            <w:r w:rsidRPr="008319D2">
              <w:rPr>
                <w:sz w:val="16"/>
                <w:szCs w:val="16"/>
              </w:rPr>
              <w:tab/>
            </w:r>
          </w:p>
        </w:tc>
        <w:tc>
          <w:tcPr>
            <w:tcW w:w="1320" w:type="dxa"/>
            <w:tcBorders>
              <w:bottom w:val="single" w:sz="8" w:space="0" w:color="000000"/>
              <w:right w:val="single" w:sz="8" w:space="0" w:color="000000"/>
            </w:tcBorders>
            <w:tcMar>
              <w:top w:w="100" w:type="dxa"/>
              <w:left w:w="100" w:type="dxa"/>
              <w:bottom w:w="100" w:type="dxa"/>
              <w:right w:w="100" w:type="dxa"/>
            </w:tcMar>
          </w:tcPr>
          <w:p w:rsidR="00CB51BE" w:rsidRPr="008319D2" w:rsidRDefault="00CB51BE" w:rsidP="00B13BC8">
            <w:pPr>
              <w:rPr>
                <w:sz w:val="16"/>
                <w:szCs w:val="16"/>
              </w:rPr>
            </w:pPr>
            <w:r w:rsidRPr="008319D2">
              <w:rPr>
                <w:sz w:val="16"/>
                <w:szCs w:val="16"/>
              </w:rPr>
              <w:t>1 cm</w:t>
            </w:r>
          </w:p>
        </w:tc>
        <w:tc>
          <w:tcPr>
            <w:tcW w:w="1350" w:type="dxa"/>
            <w:tcBorders>
              <w:bottom w:val="single" w:sz="8" w:space="0" w:color="000000"/>
              <w:right w:val="single" w:sz="8" w:space="0" w:color="000000"/>
            </w:tcBorders>
            <w:tcMar>
              <w:top w:w="100" w:type="dxa"/>
              <w:left w:w="100" w:type="dxa"/>
              <w:bottom w:w="100" w:type="dxa"/>
              <w:right w:w="100" w:type="dxa"/>
            </w:tcMar>
          </w:tcPr>
          <w:p w:rsidR="00CB51BE" w:rsidRPr="008319D2" w:rsidRDefault="00CB51BE" w:rsidP="00B13BC8">
            <w:pPr>
              <w:rPr>
                <w:sz w:val="16"/>
                <w:szCs w:val="16"/>
              </w:rPr>
            </w:pPr>
            <w:r w:rsidRPr="008319D2">
              <w:rPr>
                <w:sz w:val="16"/>
                <w:szCs w:val="16"/>
              </w:rPr>
              <w:t>2 cm</w:t>
            </w:r>
          </w:p>
        </w:tc>
      </w:tr>
    </w:tbl>
    <w:p w:rsidR="00CB51BE" w:rsidRDefault="00CB51BE" w:rsidP="009B0529">
      <w:pPr>
        <w:pStyle w:val="Nadpis4"/>
        <w:ind w:left="709" w:hanging="709"/>
      </w:pPr>
      <w:bookmarkStart w:id="77" w:name="_heading=h.2xcytpi" w:colFirst="0" w:colLast="0"/>
      <w:bookmarkEnd w:id="77"/>
      <w:r w:rsidRPr="00DD482F">
        <w:t>Positioning</w:t>
      </w:r>
    </w:p>
    <w:p w:rsidR="00CB51BE" w:rsidRDefault="00CB51BE" w:rsidP="007F362F">
      <w:pPr>
        <w:pStyle w:val="Nadpis5"/>
      </w:pPr>
      <w:bookmarkStart w:id="78" w:name="_heading=h.1ci93xb" w:colFirst="0" w:colLast="0"/>
      <w:bookmarkEnd w:id="78"/>
      <w:r>
        <w:t>The class insignia, sail numbers and national letters shall be positioned:</w:t>
      </w:r>
    </w:p>
    <w:p w:rsidR="00CB51BE" w:rsidRDefault="00CB51BE" w:rsidP="007F362F">
      <w:pPr>
        <w:pStyle w:val="Nadpis6"/>
      </w:pPr>
      <w:bookmarkStart w:id="79" w:name="_heading=h.3whwml4" w:colFirst="0" w:colLast="0"/>
      <w:bookmarkEnd w:id="79"/>
      <w:r>
        <w:t xml:space="preserve">on both </w:t>
      </w:r>
      <w:r w:rsidRPr="00DD482F">
        <w:t>side</w:t>
      </w:r>
      <w:r>
        <w:t xml:space="preserve"> of the sail;</w:t>
      </w:r>
    </w:p>
    <w:p w:rsidR="00CB51BE" w:rsidRDefault="00CB51BE" w:rsidP="007F362F">
      <w:pPr>
        <w:pStyle w:val="Nadpis6"/>
      </w:pPr>
      <w:bookmarkStart w:id="80" w:name="_heading=h.2bn6wsx" w:colFirst="0" w:colLast="0"/>
      <w:bookmarkEnd w:id="80"/>
      <w:r>
        <w:t xml:space="preserve">with </w:t>
      </w:r>
      <w:r w:rsidRPr="00DD482F">
        <w:t>those</w:t>
      </w:r>
      <w:r>
        <w:t xml:space="preserve"> on starboard side uppermost;</w:t>
      </w:r>
    </w:p>
    <w:p w:rsidR="00CB51BE" w:rsidRDefault="00CB51BE" w:rsidP="007F362F">
      <w:pPr>
        <w:pStyle w:val="Nadpis6"/>
      </w:pPr>
      <w:bookmarkStart w:id="81" w:name="_heading=h.qsh70q" w:colFirst="0" w:colLast="0"/>
      <w:bookmarkEnd w:id="81"/>
      <w:r w:rsidRPr="00DD482F">
        <w:t>approximately</w:t>
      </w:r>
      <w:r>
        <w:t xml:space="preserve"> horizontally;</w:t>
      </w:r>
    </w:p>
    <w:p w:rsidR="00CB51BE" w:rsidRDefault="00CB51BE" w:rsidP="007F362F">
      <w:pPr>
        <w:pStyle w:val="Nadpis6"/>
      </w:pPr>
      <w:bookmarkStart w:id="82" w:name="_heading=h.3as4poj" w:colFirst="0" w:colLast="0"/>
      <w:bookmarkEnd w:id="82"/>
      <w:r>
        <w:t>with no less than 3 cm vertical spacing between marks on the opposite sides of the sail.</w:t>
      </w:r>
    </w:p>
    <w:p w:rsidR="00CB51BE" w:rsidRDefault="00CB51BE" w:rsidP="007F362F">
      <w:pPr>
        <w:pStyle w:val="Nadpis5"/>
      </w:pPr>
      <w:r>
        <w:t>The class insignia shall be positioned in the top ⅓ of the sail</w:t>
      </w:r>
    </w:p>
    <w:p w:rsidR="00CB51BE" w:rsidRDefault="00CB51BE" w:rsidP="007F362F">
      <w:pPr>
        <w:pStyle w:val="Nadpis5"/>
      </w:pPr>
      <w:r>
        <w:t xml:space="preserve">Sail numbers shall be </w:t>
      </w:r>
      <w:r w:rsidRPr="00DD482F">
        <w:t>positioned</w:t>
      </w:r>
      <w:r>
        <w:t xml:space="preserve"> in the middle ⅓ of the sail</w:t>
      </w:r>
    </w:p>
    <w:p w:rsidR="00CB51BE" w:rsidRDefault="00CB51BE" w:rsidP="007F362F">
      <w:pPr>
        <w:pStyle w:val="Nadpis5"/>
      </w:pPr>
      <w:r>
        <w:t xml:space="preserve">National letters shall be </w:t>
      </w:r>
      <w:r w:rsidRPr="00DD482F">
        <w:t>positioned</w:t>
      </w:r>
      <w:r>
        <w:t xml:space="preserve"> in the bottom ⅓ of the sail</w:t>
      </w:r>
    </w:p>
    <w:p w:rsidR="00CB51BE" w:rsidRDefault="00CB51BE" w:rsidP="007F362F">
      <w:pPr>
        <w:pStyle w:val="Nadpis5"/>
      </w:pPr>
      <w:bookmarkStart w:id="83" w:name="_heading=h.147n2zr" w:colFirst="0" w:colLast="0"/>
      <w:bookmarkEnd w:id="83"/>
      <w:r>
        <w:t>Sail numbers shall be positioned such that there shall be space in front of the sail number for a single numerical prefix.</w:t>
      </w:r>
    </w:p>
    <w:p w:rsidR="00CB51BE" w:rsidRDefault="00CB51BE" w:rsidP="005C7CEC">
      <w:pPr>
        <w:pStyle w:val="Nadpis4"/>
        <w:ind w:left="709" w:hanging="709"/>
      </w:pPr>
      <w:bookmarkStart w:id="84" w:name="_heading=h.3o7alnk" w:colFirst="0" w:colLast="0"/>
      <w:bookmarkEnd w:id="84"/>
      <w:r>
        <w:t xml:space="preserve">Sail </w:t>
      </w:r>
      <w:r w:rsidRPr="00D01A90">
        <w:t>Numbering</w:t>
      </w:r>
      <w:r>
        <w:t xml:space="preserve"> and Lettering Adjustments</w:t>
      </w:r>
    </w:p>
    <w:p w:rsidR="00CB51BE" w:rsidRDefault="00CB51BE" w:rsidP="007F362F">
      <w:pPr>
        <w:pStyle w:val="Nadpis5"/>
      </w:pPr>
      <w:bookmarkStart w:id="85" w:name="_heading=h.23ckvvd" w:colFirst="0" w:colLast="0"/>
      <w:bookmarkEnd w:id="85"/>
      <w:r>
        <w:t xml:space="preserve">Where the size of the sail prevents compliance with the above rules, they </w:t>
      </w:r>
      <w:r w:rsidRPr="00D01A90">
        <w:t>shall</w:t>
      </w:r>
      <w:r>
        <w:t xml:space="preserve"> be amended as follows and in the following order of precedence : </w:t>
      </w:r>
    </w:p>
    <w:p w:rsidR="00CB51BE" w:rsidRPr="00D01A90" w:rsidRDefault="00CB51BE" w:rsidP="007F362F">
      <w:pPr>
        <w:pStyle w:val="Nadpis6"/>
      </w:pPr>
      <w:bookmarkStart w:id="86" w:name="_heading=h.ihv636" w:colFirst="0" w:colLast="0"/>
      <w:bookmarkEnd w:id="86"/>
      <w:r w:rsidRPr="00D01A90">
        <w:t>sail numbers may extend below the specified line.</w:t>
      </w:r>
    </w:p>
    <w:p w:rsidR="00CB51BE" w:rsidRPr="00D01A90" w:rsidRDefault="00CB51BE" w:rsidP="007F362F">
      <w:pPr>
        <w:pStyle w:val="Nadpis6"/>
      </w:pPr>
      <w:bookmarkStart w:id="87" w:name="_heading=h.32hioqz" w:colFirst="0" w:colLast="0"/>
      <w:bookmarkEnd w:id="87"/>
      <w:r w:rsidRPr="00D01A90">
        <w:t>vertical spacing between sail numbers and national letters and/or between national letters may be reduced to no less than 1 cm.</w:t>
      </w:r>
    </w:p>
    <w:p w:rsidR="00CB51BE" w:rsidRPr="00D01A90" w:rsidRDefault="00CB51BE" w:rsidP="007F362F">
      <w:pPr>
        <w:pStyle w:val="Nadpis6"/>
      </w:pPr>
      <w:bookmarkStart w:id="88" w:name="_heading=h.1hmsyys" w:colFirst="0" w:colLast="0"/>
      <w:bookmarkEnd w:id="88"/>
      <w:r w:rsidRPr="00D01A90">
        <w:t>height of national letters may be reduced to no less than 3 cm or shall be omitted.</w:t>
      </w:r>
    </w:p>
    <w:p w:rsidR="00CB51BE" w:rsidRPr="00D01A90" w:rsidRDefault="00CB51BE" w:rsidP="007F362F">
      <w:pPr>
        <w:pStyle w:val="Nadpis6"/>
      </w:pPr>
      <w:bookmarkStart w:id="89" w:name="_heading=h.41mghml" w:colFirst="0" w:colLast="0"/>
      <w:bookmarkEnd w:id="89"/>
      <w:r w:rsidRPr="00D01A90">
        <w:t>vertical spacing of sail numbers may be reduced to no less than 1 cm.</w:t>
      </w:r>
    </w:p>
    <w:p w:rsidR="00CB51BE" w:rsidRPr="00D01A90" w:rsidRDefault="00CB51BE" w:rsidP="007F362F">
      <w:pPr>
        <w:pStyle w:val="Nadpis6"/>
      </w:pPr>
      <w:bookmarkStart w:id="90" w:name="_heading=h.2grqrue" w:colFirst="0" w:colLast="0"/>
      <w:bookmarkEnd w:id="90"/>
      <w:r w:rsidRPr="00D01A90">
        <w:t>height of sail numbers shall be reduced to less than 7 cm, but no less than 6 cm, or shall be omitted.</w:t>
      </w:r>
    </w:p>
    <w:p w:rsidR="00CB51BE" w:rsidRDefault="00CB51BE" w:rsidP="005C7CEC">
      <w:pPr>
        <w:pStyle w:val="Nadpis4"/>
        <w:ind w:left="709" w:hanging="709"/>
      </w:pPr>
      <w:r w:rsidRPr="00D01A90">
        <w:t>Class</w:t>
      </w:r>
      <w:r>
        <w:t xml:space="preserve"> Insignia </w:t>
      </w:r>
    </w:p>
    <w:p w:rsidR="00CB51BE" w:rsidRPr="000F566E" w:rsidRDefault="00CB51BE" w:rsidP="007F362F">
      <w:pPr>
        <w:pStyle w:val="Nadpis5"/>
      </w:pPr>
      <w:r w:rsidRPr="000F566E">
        <w:t>The Class Insignia attached to sails shall be a minimum of 4cm high</w:t>
      </w:r>
    </w:p>
    <w:p w:rsidR="00CB51BE" w:rsidRDefault="00CB51BE" w:rsidP="007F362F">
      <w:pPr>
        <w:pStyle w:val="Nadpis5"/>
      </w:pPr>
      <w:r>
        <w:t xml:space="preserve">Class Insignias larger than 4cm high shall </w:t>
      </w:r>
      <w:r w:rsidRPr="00D01A90">
        <w:t>retain</w:t>
      </w:r>
      <w:r>
        <w:t xml:space="preserve"> the aspect ratios of the example shown</w:t>
      </w:r>
      <w:r w:rsidR="007672C1">
        <w:t>.</w:t>
      </w:r>
    </w:p>
    <w:p w:rsidR="00F87565" w:rsidRDefault="00F87565">
      <w:pPr>
        <w:rPr>
          <w:sz w:val="22"/>
          <w:szCs w:val="18"/>
        </w:rPr>
      </w:pPr>
      <w:r>
        <w:br w:type="page"/>
      </w:r>
    </w:p>
    <w:p w:rsidR="00CB51BE" w:rsidRDefault="00CB51BE" w:rsidP="005C7CEC">
      <w:pPr>
        <w:pStyle w:val="Nadpis4"/>
        <w:ind w:left="709" w:hanging="709"/>
      </w:pPr>
      <w:r w:rsidRPr="00D01A90">
        <w:lastRenderedPageBreak/>
        <w:t>Drawings</w:t>
      </w:r>
    </w:p>
    <w:p w:rsidR="00CB51BE" w:rsidRDefault="00CB51BE" w:rsidP="007F362F">
      <w:pPr>
        <w:pStyle w:val="Nadpis5"/>
      </w:pPr>
      <w:r>
        <w:t xml:space="preserve">Sail </w:t>
      </w:r>
      <w:r w:rsidR="00C37F58">
        <w:t>Identification</w:t>
      </w:r>
      <w:r>
        <w:t xml:space="preserve"> Example</w:t>
      </w:r>
      <w:r w:rsidR="00C37F58">
        <w:t>s</w:t>
      </w:r>
    </w:p>
    <w:p w:rsidR="00617014" w:rsidRDefault="00617014" w:rsidP="00C37F58">
      <w:pPr>
        <w:rPr>
          <w:noProof/>
        </w:rPr>
      </w:pPr>
      <w:bookmarkStart w:id="91" w:name="_heading=h.vx1227" w:colFirst="0" w:colLast="0"/>
      <w:bookmarkEnd w:id="91"/>
    </w:p>
    <w:p w:rsidR="00377A7E" w:rsidRDefault="00CB51BE" w:rsidP="00C37F58">
      <w:pPr>
        <w:rPr>
          <w:noProof/>
        </w:rPr>
      </w:pPr>
      <w:r>
        <w:rPr>
          <w:noProof/>
          <w:lang w:val="sk-SK" w:eastAsia="sk-SK"/>
        </w:rPr>
        <w:drawing>
          <wp:anchor distT="0" distB="0" distL="114300" distR="114300" simplePos="0" relativeHeight="251664384" behindDoc="0" locked="0" layoutInCell="1" allowOverlap="1">
            <wp:simplePos x="0" y="0"/>
            <wp:positionH relativeFrom="column">
              <wp:posOffset>10795</wp:posOffset>
            </wp:positionH>
            <wp:positionV relativeFrom="paragraph">
              <wp:posOffset>19050</wp:posOffset>
            </wp:positionV>
            <wp:extent cx="3799840" cy="5092700"/>
            <wp:effectExtent l="19050" t="19050" r="10160" b="12700"/>
            <wp:wrapSquare wrapText="bothSides"/>
            <wp:docPr id="20" name="Picture 2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99840" cy="5092700"/>
                    </a:xfrm>
                    <a:prstGeom prst="rect">
                      <a:avLst/>
                    </a:prstGeom>
                    <a:noFill/>
                    <a:ln>
                      <a:solidFill>
                        <a:schemeClr val="tx1"/>
                      </a:solidFill>
                    </a:ln>
                  </pic:spPr>
                </pic:pic>
              </a:graphicData>
            </a:graphic>
          </wp:anchor>
        </w:drawing>
      </w:r>
      <w:bookmarkStart w:id="92" w:name="_heading=h.1v1yuxt" w:colFirst="0" w:colLast="0"/>
      <w:bookmarkEnd w:id="92"/>
    </w:p>
    <w:p w:rsidR="00CB51BE" w:rsidRDefault="00CB51BE" w:rsidP="00C37F58"/>
    <w:p w:rsidR="0011481C" w:rsidRPr="0011481C" w:rsidRDefault="0011481C" w:rsidP="0011481C"/>
    <w:p w:rsidR="00ED31AC" w:rsidRDefault="00377A7E">
      <w:pPr>
        <w:rPr>
          <w:b/>
          <w:bCs/>
          <w:sz w:val="28"/>
        </w:rPr>
      </w:pPr>
      <w:r>
        <w:rPr>
          <w:noProof/>
          <w:lang w:val="sk-SK" w:eastAsia="sk-SK"/>
        </w:rPr>
        <w:drawing>
          <wp:anchor distT="0" distB="0" distL="114300" distR="114300" simplePos="0" relativeHeight="251655168" behindDoc="1" locked="0" layoutInCell="1" allowOverlap="1">
            <wp:simplePos x="0" y="0"/>
            <wp:positionH relativeFrom="column">
              <wp:posOffset>1114425</wp:posOffset>
            </wp:positionH>
            <wp:positionV relativeFrom="page">
              <wp:posOffset>6734175</wp:posOffset>
            </wp:positionV>
            <wp:extent cx="1447165" cy="2113915"/>
            <wp:effectExtent l="19050" t="19050" r="19685" b="19685"/>
            <wp:wrapSquare wrapText="bothSides"/>
            <wp:docPr id="28" name="Picture 2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Diagram&#10;&#10;Description automatically generated"/>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47165" cy="2113915"/>
                    </a:xfrm>
                    <a:prstGeom prst="rect">
                      <a:avLst/>
                    </a:prstGeom>
                    <a:ln>
                      <a:solidFill>
                        <a:schemeClr val="tx1"/>
                      </a:solidFill>
                    </a:ln>
                  </pic:spPr>
                </pic:pic>
              </a:graphicData>
            </a:graphic>
          </wp:anchor>
        </w:drawing>
      </w:r>
      <w:r w:rsidR="00ED31AC">
        <w:br w:type="page"/>
      </w:r>
    </w:p>
    <w:p w:rsidR="002665BB" w:rsidRDefault="0051428F" w:rsidP="005C7CEC">
      <w:pPr>
        <w:pStyle w:val="Nadpis3"/>
      </w:pPr>
      <w:bookmarkStart w:id="93" w:name="_Toc94373574"/>
      <w:r>
        <w:lastRenderedPageBreak/>
        <w:t>SAIL MEASUREMENT</w:t>
      </w:r>
      <w:bookmarkEnd w:id="93"/>
    </w:p>
    <w:p w:rsidR="00626824" w:rsidRDefault="00626824" w:rsidP="005C7CEC">
      <w:pPr>
        <w:pStyle w:val="Nadpis4"/>
        <w:ind w:left="709" w:hanging="709"/>
      </w:pPr>
      <w:r>
        <w:t>Measurement</w:t>
      </w:r>
    </w:p>
    <w:p w:rsidR="00626824" w:rsidRDefault="00626824" w:rsidP="007F362F">
      <w:pPr>
        <w:pStyle w:val="Nadpis5"/>
      </w:pPr>
      <w:bookmarkStart w:id="94" w:name="_heading=h.1fob9te" w:colFirst="0" w:colLast="0"/>
      <w:bookmarkEnd w:id="94"/>
      <w:r>
        <w:t xml:space="preserve">For the calculation of sail area, each sail shall be divided into trapezoids, triangles and/or arcs.  </w:t>
      </w:r>
    </w:p>
    <w:p w:rsidR="00626824" w:rsidRDefault="00626824" w:rsidP="007F362F">
      <w:pPr>
        <w:pStyle w:val="Nadpis5"/>
      </w:pPr>
      <w:r>
        <w:t>The trapezoids, triangles and arcs shall include all of the sail material.</w:t>
      </w:r>
    </w:p>
    <w:p w:rsidR="00626824" w:rsidRDefault="00626824" w:rsidP="007F362F">
      <w:pPr>
        <w:pStyle w:val="Nadpis5"/>
      </w:pPr>
      <w:r>
        <w:t xml:space="preserve">If the edge of the sail forms an arc of </w:t>
      </w:r>
      <w:r w:rsidR="00442538">
        <w:t xml:space="preserve">less </w:t>
      </w:r>
      <w:r>
        <w:t xml:space="preserve">than 0.2 cm on an edge of a trapezoid or triangle, the segment of the resulting arc shall </w:t>
      </w:r>
      <w:r w:rsidR="00442538">
        <w:t xml:space="preserve">not </w:t>
      </w:r>
      <w:r>
        <w:t xml:space="preserve">be included in the surface calculation. </w:t>
      </w:r>
    </w:p>
    <w:p w:rsidR="00665671" w:rsidRDefault="00152701" w:rsidP="00665671">
      <w:pPr>
        <w:pStyle w:val="Nadpis5"/>
      </w:pPr>
      <w:r>
        <w:t xml:space="preserve">The radius of an arc segment shall </w:t>
      </w:r>
      <w:r w:rsidR="003E40CB">
        <w:t>be</w:t>
      </w:r>
      <w:r>
        <w:t xml:space="preserve"> a constant radius</w:t>
      </w:r>
      <w:r w:rsidR="008F3E45">
        <w:t>.</w:t>
      </w:r>
    </w:p>
    <w:p w:rsidR="00626824" w:rsidRDefault="00626824" w:rsidP="00FA6DC6">
      <w:pPr>
        <w:pStyle w:val="Nadpis4"/>
        <w:ind w:left="709" w:hanging="709"/>
      </w:pPr>
      <w:r>
        <w:t xml:space="preserve">Total area of a </w:t>
      </w:r>
      <w:r w:rsidRPr="00FA6DC6">
        <w:t>sail</w:t>
      </w:r>
      <w:r>
        <w:t xml:space="preserve"> shall be the sum of all of the trapezoids, triangles and arcs.</w:t>
      </w:r>
    </w:p>
    <w:p w:rsidR="00626824" w:rsidRDefault="00D2084E" w:rsidP="00FA6DC6">
      <w:pPr>
        <w:pStyle w:val="Nadpis4"/>
        <w:ind w:left="709" w:hanging="709"/>
      </w:pPr>
      <w:r>
        <w:t>C</w:t>
      </w:r>
      <w:r w:rsidR="00626824">
        <w:t>ross widths shall be taken:</w:t>
      </w:r>
    </w:p>
    <w:p w:rsidR="00626824" w:rsidRDefault="00626824" w:rsidP="007F362F">
      <w:pPr>
        <w:pStyle w:val="Nadpis5"/>
      </w:pPr>
      <w:r>
        <w:t xml:space="preserve">on a double luff sail: with the supporting spar in place, to the luff, or to the fore edge of the spar, along the surface and whichever gives the greater dimension; </w:t>
      </w:r>
    </w:p>
    <w:p w:rsidR="00626824" w:rsidRDefault="00626824" w:rsidP="007F362F">
      <w:pPr>
        <w:pStyle w:val="Nadpis5"/>
      </w:pPr>
      <w:r>
        <w:t xml:space="preserve">on a sail with the luff set in a track in the spar, to the aft edge of the spar; </w:t>
      </w:r>
    </w:p>
    <w:p w:rsidR="00626824" w:rsidRDefault="00626824" w:rsidP="007F362F">
      <w:pPr>
        <w:pStyle w:val="Nadpis5"/>
      </w:pPr>
      <w:r>
        <w:t xml:space="preserve">on other </w:t>
      </w:r>
      <w:r w:rsidRPr="00FA6DC6">
        <w:t>sails</w:t>
      </w:r>
      <w:r>
        <w:t>, to the luff.</w:t>
      </w:r>
    </w:p>
    <w:p w:rsidR="00626824" w:rsidRDefault="00626824" w:rsidP="00B260CA">
      <w:pPr>
        <w:pStyle w:val="Nadpis4"/>
        <w:ind w:left="709" w:hanging="709"/>
      </w:pPr>
      <w:r w:rsidRPr="00B21D62">
        <w:t>Calculation</w:t>
      </w:r>
    </w:p>
    <w:p w:rsidR="00626824" w:rsidRDefault="00626824" w:rsidP="007F362F">
      <w:pPr>
        <w:pStyle w:val="Nadpis5"/>
      </w:pPr>
      <w:r>
        <w:t>The partial surfaces corresponding to divisions shall be calculated as follows:</w:t>
      </w:r>
    </w:p>
    <w:p w:rsidR="00626824" w:rsidRDefault="00626824" w:rsidP="007F362F">
      <w:pPr>
        <w:pStyle w:val="Nadpis5"/>
      </w:pPr>
      <w:r>
        <w:t>Simple trapezoids</w:t>
      </w:r>
    </w:p>
    <w:p w:rsidR="00626824" w:rsidRPr="00B21D62" w:rsidRDefault="00626824" w:rsidP="00B21D62">
      <w:pPr>
        <w:ind w:left="2270"/>
        <w:rPr>
          <w:sz w:val="22"/>
          <w:szCs w:val="22"/>
        </w:rPr>
      </w:pPr>
      <w:r w:rsidRPr="00B21D62">
        <w:rPr>
          <w:sz w:val="22"/>
          <w:szCs w:val="22"/>
        </w:rPr>
        <w:t>(B0 + B1) * h / 2</w:t>
      </w:r>
    </w:p>
    <w:p w:rsidR="00626824" w:rsidRDefault="00626824" w:rsidP="007F362F">
      <w:pPr>
        <w:pStyle w:val="Nadpis5"/>
      </w:pPr>
      <w:r w:rsidRPr="00B21D62">
        <w:t>Triangles</w:t>
      </w:r>
    </w:p>
    <w:p w:rsidR="00626824" w:rsidRPr="00B21D62" w:rsidRDefault="00626824" w:rsidP="00B21D62">
      <w:pPr>
        <w:ind w:left="2270"/>
        <w:rPr>
          <w:sz w:val="22"/>
          <w:szCs w:val="22"/>
        </w:rPr>
      </w:pPr>
      <w:r w:rsidRPr="00B21D62">
        <w:rPr>
          <w:sz w:val="22"/>
          <w:szCs w:val="22"/>
        </w:rPr>
        <w:t>bt * ht /2</w:t>
      </w:r>
    </w:p>
    <w:p w:rsidR="00626824" w:rsidRDefault="00626824" w:rsidP="007F362F">
      <w:pPr>
        <w:pStyle w:val="Nadpis5"/>
      </w:pPr>
      <w:r>
        <w:t>Segments of Arc:</w:t>
      </w:r>
    </w:p>
    <w:p w:rsidR="00626824" w:rsidRPr="00B21D62" w:rsidRDefault="00626824" w:rsidP="00B21D62">
      <w:pPr>
        <w:ind w:firstLine="603"/>
        <w:rPr>
          <w:sz w:val="22"/>
          <w:szCs w:val="22"/>
        </w:rPr>
      </w:pPr>
      <w:r w:rsidRPr="00B21D62">
        <w:rPr>
          <w:sz w:val="22"/>
          <w:szCs w:val="22"/>
        </w:rPr>
        <w:t>c * f / 1.5</w:t>
      </w:r>
    </w:p>
    <w:p w:rsidR="00626824" w:rsidRPr="00B21D62" w:rsidRDefault="00626824" w:rsidP="00626824">
      <w:pPr>
        <w:spacing w:line="240" w:lineRule="auto"/>
        <w:rPr>
          <w:sz w:val="22"/>
          <w:szCs w:val="22"/>
        </w:rPr>
      </w:pPr>
      <w:r w:rsidRPr="00B21D62">
        <w:rPr>
          <w:sz w:val="22"/>
          <w:szCs w:val="22"/>
        </w:rPr>
        <w:t xml:space="preserve">Where: </w:t>
      </w:r>
    </w:p>
    <w:p w:rsidR="00626824" w:rsidRPr="00B21D62" w:rsidRDefault="00626824" w:rsidP="00626824">
      <w:pPr>
        <w:spacing w:line="240" w:lineRule="auto"/>
        <w:ind w:left="1701"/>
        <w:rPr>
          <w:sz w:val="22"/>
          <w:szCs w:val="22"/>
        </w:rPr>
      </w:pPr>
      <w:r w:rsidRPr="00B21D62">
        <w:rPr>
          <w:sz w:val="22"/>
          <w:szCs w:val="22"/>
        </w:rPr>
        <w:t>B0, B1, . . ., Bn = Width of the trapezoids</w:t>
      </w:r>
    </w:p>
    <w:p w:rsidR="00626824" w:rsidRPr="00B21D62" w:rsidRDefault="00626824" w:rsidP="00626824">
      <w:pPr>
        <w:spacing w:line="240" w:lineRule="auto"/>
        <w:ind w:left="1701"/>
        <w:rPr>
          <w:sz w:val="22"/>
          <w:szCs w:val="22"/>
        </w:rPr>
      </w:pPr>
      <w:r w:rsidRPr="00B21D62">
        <w:rPr>
          <w:sz w:val="22"/>
          <w:szCs w:val="22"/>
        </w:rPr>
        <w:t>h = Height of the trapezoids</w:t>
      </w:r>
    </w:p>
    <w:p w:rsidR="00626824" w:rsidRPr="00B21D62" w:rsidRDefault="00626824" w:rsidP="00626824">
      <w:pPr>
        <w:spacing w:line="240" w:lineRule="auto"/>
        <w:ind w:left="1701"/>
        <w:rPr>
          <w:sz w:val="22"/>
          <w:szCs w:val="22"/>
        </w:rPr>
      </w:pPr>
      <w:r w:rsidRPr="00B21D62">
        <w:rPr>
          <w:sz w:val="22"/>
          <w:szCs w:val="22"/>
        </w:rPr>
        <w:t>bt = Base of the triangle</w:t>
      </w:r>
    </w:p>
    <w:p w:rsidR="00626824" w:rsidRPr="00B21D62" w:rsidRDefault="00626824" w:rsidP="00626824">
      <w:pPr>
        <w:spacing w:line="240" w:lineRule="auto"/>
        <w:ind w:left="1701"/>
        <w:rPr>
          <w:sz w:val="22"/>
          <w:szCs w:val="22"/>
        </w:rPr>
      </w:pPr>
      <w:r w:rsidRPr="00B21D62">
        <w:rPr>
          <w:sz w:val="22"/>
          <w:szCs w:val="22"/>
        </w:rPr>
        <w:t>ht = Height of the triangle</w:t>
      </w:r>
    </w:p>
    <w:p w:rsidR="00626824" w:rsidRPr="00B21D62" w:rsidRDefault="00626824" w:rsidP="00626824">
      <w:pPr>
        <w:spacing w:line="240" w:lineRule="auto"/>
        <w:ind w:left="1701"/>
        <w:rPr>
          <w:sz w:val="22"/>
          <w:szCs w:val="22"/>
        </w:rPr>
      </w:pPr>
      <w:r w:rsidRPr="00B21D62">
        <w:rPr>
          <w:sz w:val="22"/>
          <w:szCs w:val="22"/>
        </w:rPr>
        <w:t>c = Cord of the segment of arc</w:t>
      </w:r>
    </w:p>
    <w:p w:rsidR="00626824" w:rsidRPr="00B21D62" w:rsidRDefault="00626824" w:rsidP="00626824">
      <w:pPr>
        <w:spacing w:line="240" w:lineRule="auto"/>
        <w:ind w:left="1701"/>
        <w:rPr>
          <w:sz w:val="22"/>
          <w:szCs w:val="22"/>
        </w:rPr>
      </w:pPr>
      <w:r w:rsidRPr="00B21D62">
        <w:rPr>
          <w:sz w:val="22"/>
          <w:szCs w:val="22"/>
        </w:rPr>
        <w:t>f = Arrow of the segment of arc</w:t>
      </w:r>
    </w:p>
    <w:p w:rsidR="00626824" w:rsidRDefault="00626824" w:rsidP="00626824"/>
    <w:p w:rsidR="00626824" w:rsidRDefault="00626824" w:rsidP="00B21D62">
      <w:pPr>
        <w:pStyle w:val="Nadpis4"/>
        <w:ind w:left="709" w:hanging="709"/>
      </w:pPr>
      <w:r>
        <w:lastRenderedPageBreak/>
        <w:t xml:space="preserve">Checking the </w:t>
      </w:r>
      <w:r w:rsidRPr="00B21D62">
        <w:t>dimensions</w:t>
      </w:r>
    </w:p>
    <w:p w:rsidR="00626824" w:rsidRDefault="00626824" w:rsidP="007F362F">
      <w:pPr>
        <w:pStyle w:val="Nadpis5"/>
      </w:pPr>
      <w:r>
        <w:t xml:space="preserve">Each sail shall have permanent marks indicating the extremes and special points of the divisions used for its surface calculation. </w:t>
      </w:r>
    </w:p>
    <w:p w:rsidR="00626824" w:rsidRDefault="00626824" w:rsidP="007F362F">
      <w:pPr>
        <w:pStyle w:val="Nadpis5"/>
      </w:pPr>
      <w:r>
        <w:t xml:space="preserve">Dimensions are measured and from edge to edge of the sail. </w:t>
      </w:r>
    </w:p>
    <w:p w:rsidR="00626824" w:rsidRDefault="00626824" w:rsidP="007F362F">
      <w:pPr>
        <w:pStyle w:val="Nadpis5"/>
      </w:pPr>
      <w:r>
        <w:t xml:space="preserve">The minimum tension will be applied to the sails as necessary to eliminate wrinkles along the dimension verified. </w:t>
      </w:r>
    </w:p>
    <w:p w:rsidR="00626824" w:rsidRDefault="00626824" w:rsidP="007F362F">
      <w:pPr>
        <w:pStyle w:val="Nadpis5"/>
      </w:pPr>
      <w:r>
        <w:t>When checking declared dimensions, a tolerance of:</w:t>
      </w:r>
    </w:p>
    <w:p w:rsidR="00626824" w:rsidRDefault="00626824" w:rsidP="007F362F">
      <w:pPr>
        <w:pStyle w:val="Nadpis6"/>
      </w:pPr>
      <w:r>
        <w:t xml:space="preserve">0.5 cm may be accepted in total measurement between clew point and </w:t>
      </w:r>
      <w:r w:rsidR="00D3600E">
        <w:t xml:space="preserve">head </w:t>
      </w:r>
      <w:r>
        <w:t>point  and between the tack point and head point;</w:t>
      </w:r>
    </w:p>
    <w:p w:rsidR="00626824" w:rsidRDefault="00626824" w:rsidP="007F362F">
      <w:pPr>
        <w:pStyle w:val="Nadpis6"/>
      </w:pPr>
      <w:r>
        <w:t xml:space="preserve"> 0.2 cm may be accepted in partial measurements (bases</w:t>
      </w:r>
      <w:r w:rsidR="004B3C62">
        <w:t xml:space="preserve"> and </w:t>
      </w:r>
      <w:r>
        <w:t xml:space="preserve">heights). </w:t>
      </w:r>
    </w:p>
    <w:p w:rsidR="00A6527B" w:rsidRPr="00A6527B" w:rsidRDefault="007413F9" w:rsidP="0085391E">
      <w:pPr>
        <w:pStyle w:val="Nadpis5"/>
      </w:pPr>
      <w:r>
        <w:t xml:space="preserve">Any </w:t>
      </w:r>
      <w:r w:rsidR="000F1B68">
        <w:t>permitted</w:t>
      </w:r>
      <w:r>
        <w:t xml:space="preserve">tolerance </w:t>
      </w:r>
      <w:r w:rsidR="00130BF4">
        <w:t>of measurements shall not</w:t>
      </w:r>
      <w:r w:rsidR="00812C48">
        <w:t xml:space="preserve"> cause the total </w:t>
      </w:r>
      <w:r w:rsidR="000F1B68">
        <w:t xml:space="preserve">measured sail </w:t>
      </w:r>
      <w:r w:rsidR="00812C48">
        <w:t xml:space="preserve">area of a </w:t>
      </w:r>
      <w:r w:rsidR="000F1B68" w:rsidRPr="000F1B68">
        <w:rPr>
          <w:u w:val="single"/>
        </w:rPr>
        <w:t>r</w:t>
      </w:r>
      <w:r w:rsidR="00812C48" w:rsidRPr="000F1B68">
        <w:rPr>
          <w:u w:val="single"/>
        </w:rPr>
        <w:t>ig</w:t>
      </w:r>
      <w:r w:rsidR="00812C48">
        <w:t xml:space="preserve"> to</w:t>
      </w:r>
      <w:r w:rsidR="000F1B68">
        <w:t xml:space="preserve"> exceed the sail area limitation in G.2.1.</w:t>
      </w:r>
    </w:p>
    <w:p w:rsidR="00B6208B" w:rsidRPr="00B6208B" w:rsidRDefault="00B6208B" w:rsidP="00B6208B"/>
    <w:p w:rsidR="00626824" w:rsidRDefault="002E0508" w:rsidP="00B6208B">
      <w:pPr>
        <w:jc w:val="center"/>
      </w:pPr>
      <w:sdt>
        <w:sdtPr>
          <w:tag w:val="goog_rdk_0"/>
          <w:id w:val="1429472824"/>
        </w:sdtPr>
        <w:sdtContent/>
      </w:sdt>
      <w:sdt>
        <w:sdtPr>
          <w:tag w:val="goog_rdk_1"/>
          <w:id w:val="-627708597"/>
          <w:showingPlcHdr/>
        </w:sdtPr>
        <w:sdtContent/>
      </w:sdt>
      <w:r w:rsidR="008F21CE">
        <w:rPr>
          <w:noProof/>
          <w:lang w:val="sk-SK" w:eastAsia="sk-SK"/>
        </w:rPr>
        <w:drawing>
          <wp:inline distT="0" distB="0" distL="0" distR="0">
            <wp:extent cx="3533775" cy="5648943"/>
            <wp:effectExtent l="0" t="0" r="0" b="9525"/>
            <wp:docPr id="24" name="Picture 2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Diagram&#10;&#10;Description automatically generated"/>
                    <pic:cNvPicPr/>
                  </pic:nvPicPr>
                  <pic:blipFill>
                    <a:blip r:embed="rId15"/>
                    <a:stretch>
                      <a:fillRect/>
                    </a:stretch>
                  </pic:blipFill>
                  <pic:spPr>
                    <a:xfrm>
                      <a:off x="0" y="0"/>
                      <a:ext cx="3536964" cy="5654041"/>
                    </a:xfrm>
                    <a:prstGeom prst="rect">
                      <a:avLst/>
                    </a:prstGeom>
                  </pic:spPr>
                </pic:pic>
              </a:graphicData>
            </a:graphic>
          </wp:inline>
        </w:drawing>
      </w:r>
    </w:p>
    <w:p w:rsidR="002665BB" w:rsidRDefault="00ED31AC" w:rsidP="00554BB3">
      <w:pPr>
        <w:pStyle w:val="Nadpis3"/>
      </w:pPr>
      <w:r>
        <w:br w:type="page"/>
      </w:r>
      <w:bookmarkStart w:id="95" w:name="_Toc94373575"/>
      <w:r w:rsidR="0051428F">
        <w:lastRenderedPageBreak/>
        <w:t>HULL MEASUREMENT</w:t>
      </w:r>
      <w:bookmarkEnd w:id="95"/>
    </w:p>
    <w:p w:rsidR="005043B2" w:rsidRDefault="005043B2" w:rsidP="005043B2">
      <w:pPr>
        <w:pStyle w:val="Nadpis4"/>
        <w:ind w:left="709" w:hanging="709"/>
      </w:pPr>
      <w:r>
        <w:t>Measurement Gauge</w:t>
      </w:r>
    </w:p>
    <w:p w:rsidR="005043B2" w:rsidRDefault="005043B2" w:rsidP="005043B2">
      <w:pPr>
        <w:ind w:left="709" w:firstLine="0"/>
      </w:pPr>
      <w:r>
        <w:t xml:space="preserve">Hulls shall be measured using a gauge that enables </w:t>
      </w:r>
      <w:r w:rsidRPr="00577DB4">
        <w:rPr>
          <w:u w:val="single"/>
        </w:rPr>
        <w:t>hull</w:t>
      </w:r>
      <w:r>
        <w:t xml:space="preserve"> length to be measured relative to the datum waterplane of the </w:t>
      </w:r>
      <w:r w:rsidRPr="00577DB4">
        <w:rPr>
          <w:u w:val="single"/>
        </w:rPr>
        <w:t>hull</w:t>
      </w:r>
      <w:r>
        <w:t>.</w:t>
      </w:r>
    </w:p>
    <w:p w:rsidR="005043B2" w:rsidRDefault="005043B2" w:rsidP="005043B2"/>
    <w:p w:rsidR="005043B2" w:rsidRPr="00703F0D" w:rsidRDefault="005043B2" w:rsidP="007F362F">
      <w:pPr>
        <w:pStyle w:val="Nadpis5"/>
        <w:rPr>
          <w:sz w:val="24"/>
          <w:szCs w:val="24"/>
        </w:rPr>
      </w:pPr>
      <w:bookmarkStart w:id="96" w:name="_heading=h.8rltiqwypaou" w:colFirst="0" w:colLast="0"/>
      <w:bookmarkEnd w:id="96"/>
      <w:r>
        <w:t>A 3cm step inside each end of the gauge is used to establish a datum waterplane.  The step may include a slot of 0.</w:t>
      </w:r>
      <w:r w:rsidR="004429B5">
        <w:t xml:space="preserve">6 </w:t>
      </w:r>
      <w:r>
        <w:t xml:space="preserve">cm to accommodate the rudder when the </w:t>
      </w:r>
      <w:r w:rsidRPr="00577DB4">
        <w:rPr>
          <w:u w:val="single"/>
        </w:rPr>
        <w:t>hull</w:t>
      </w:r>
      <w:r>
        <w:t xml:space="preserve"> is in the gauge.</w:t>
      </w:r>
    </w:p>
    <w:p w:rsidR="005043B2" w:rsidRDefault="002E0508" w:rsidP="00515456">
      <w:pPr>
        <w:ind w:left="-709" w:firstLine="709"/>
        <w:jc w:val="center"/>
      </w:pPr>
      <w:sdt>
        <w:sdtPr>
          <w:tag w:val="goog_rdk_0"/>
          <w:id w:val="-1997401370"/>
          <w:showingPlcHdr/>
        </w:sdtPr>
        <w:sdtContent/>
      </w:sdt>
    </w:p>
    <w:p w:rsidR="005043B2" w:rsidRDefault="00A60256" w:rsidP="00BF2171">
      <w:pPr>
        <w:ind w:left="852" w:hanging="1561"/>
      </w:pPr>
      <w:r>
        <w:rPr>
          <w:noProof/>
          <w:lang w:val="sk-SK" w:eastAsia="sk-SK"/>
        </w:rPr>
        <w:drawing>
          <wp:inline distT="0" distB="0" distL="0" distR="0">
            <wp:extent cx="6699755" cy="4067175"/>
            <wp:effectExtent l="0" t="0" r="6350" b="0"/>
            <wp:docPr id="36" name="Picture 3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Graphical user interface, text&#10;&#10;Description automatically generated"/>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709909" cy="4073339"/>
                    </a:xfrm>
                    <a:prstGeom prst="rect">
                      <a:avLst/>
                    </a:prstGeom>
                  </pic:spPr>
                </pic:pic>
              </a:graphicData>
            </a:graphic>
          </wp:inline>
        </w:drawing>
      </w:r>
    </w:p>
    <w:p w:rsidR="005043B2" w:rsidRDefault="005043B2" w:rsidP="00D30F10">
      <w:pPr>
        <w:pStyle w:val="Nadpis4"/>
        <w:ind w:left="709" w:hanging="709"/>
      </w:pPr>
      <w:bookmarkStart w:id="97" w:name="_heading=h.9fjjr14rnmxg" w:colFirst="0" w:colLast="0"/>
      <w:bookmarkEnd w:id="97"/>
      <w:r>
        <w:t>Transverse Hull Hollows</w:t>
      </w:r>
    </w:p>
    <w:bookmarkStart w:id="98" w:name="_heading=h.iv5dbyd8tiwu" w:colFirst="0" w:colLast="0"/>
    <w:bookmarkEnd w:id="98"/>
    <w:p w:rsidR="005043B2" w:rsidRDefault="002E0508" w:rsidP="005043B2">
      <w:sdt>
        <w:sdtPr>
          <w:tag w:val="goog_rdk_1"/>
          <w:id w:val="-1872144046"/>
          <w:showingPlcHdr/>
        </w:sdtPr>
        <w:sdtContent/>
      </w:sdt>
      <w:r w:rsidR="005043B2">
        <w:rPr>
          <w:noProof/>
          <w:lang w:val="sk-SK" w:eastAsia="sk-SK"/>
        </w:rPr>
        <w:drawing>
          <wp:inline distT="0" distB="0" distL="0" distR="0">
            <wp:extent cx="2724911" cy="2045286"/>
            <wp:effectExtent l="0" t="0" r="0" b="0"/>
            <wp:docPr id="26" name="Picture 2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7"/>
                    <a:stretch>
                      <a:fillRect/>
                    </a:stretch>
                  </pic:blipFill>
                  <pic:spPr>
                    <a:xfrm>
                      <a:off x="0" y="0"/>
                      <a:ext cx="2724911" cy="2045286"/>
                    </a:xfrm>
                    <a:prstGeom prst="rect">
                      <a:avLst/>
                    </a:prstGeom>
                  </pic:spPr>
                </pic:pic>
              </a:graphicData>
            </a:graphic>
          </wp:inline>
        </w:drawing>
      </w:r>
    </w:p>
    <w:p w:rsidR="005043B2" w:rsidRDefault="005043B2" w:rsidP="005043B2"/>
    <w:p w:rsidR="005043B2" w:rsidRDefault="005043B2" w:rsidP="005043B2"/>
    <w:p w:rsidR="005043B2" w:rsidRDefault="005043B2" w:rsidP="005043B2"/>
    <w:p w:rsidR="005043B2" w:rsidRDefault="005043B2" w:rsidP="00ED31AC">
      <w:pPr>
        <w:pStyle w:val="Nadpis4"/>
        <w:ind w:left="709" w:hanging="709"/>
      </w:pPr>
      <w:bookmarkStart w:id="99" w:name="_heading=h.3e11o0drhjfa" w:colFirst="0" w:colLast="0"/>
      <w:bookmarkStart w:id="100" w:name="_heading=h.4ga2qcvwosmt" w:colFirst="0" w:colLast="0"/>
      <w:bookmarkEnd w:id="99"/>
      <w:bookmarkEnd w:id="100"/>
      <w:r>
        <w:t>Bow Bumper</w:t>
      </w:r>
    </w:p>
    <w:p w:rsidR="005043B2" w:rsidRPr="00ED31AC" w:rsidRDefault="005043B2" w:rsidP="00ED31AC">
      <w:pPr>
        <w:ind w:left="567" w:firstLine="0"/>
        <w:rPr>
          <w:sz w:val="22"/>
          <w:szCs w:val="22"/>
        </w:rPr>
      </w:pPr>
      <w:r w:rsidRPr="00ED31AC">
        <w:rPr>
          <w:sz w:val="22"/>
          <w:szCs w:val="22"/>
        </w:rPr>
        <w:t>The Class Rules require that at least the forward 0.4cm of the hull shall be made of elastomeric material.</w:t>
      </w:r>
    </w:p>
    <w:p w:rsidR="005043B2" w:rsidRPr="00ED31AC" w:rsidRDefault="005043B2" w:rsidP="00ED31AC">
      <w:pPr>
        <w:ind w:left="567" w:firstLine="0"/>
        <w:rPr>
          <w:sz w:val="22"/>
          <w:szCs w:val="22"/>
        </w:rPr>
      </w:pPr>
      <w:r w:rsidRPr="00ED31AC">
        <w:rPr>
          <w:sz w:val="22"/>
          <w:szCs w:val="22"/>
        </w:rPr>
        <w:t xml:space="preserve">The following diagrams indicate what may or may not be acceptable bow bumper shapes. </w:t>
      </w:r>
    </w:p>
    <w:p w:rsidR="005043B2" w:rsidRDefault="005043B2" w:rsidP="005043B2"/>
    <w:p w:rsidR="005043B2" w:rsidRDefault="005043B2" w:rsidP="005043B2">
      <w:r>
        <w:rPr>
          <w:noProof/>
          <w:lang w:val="sk-SK" w:eastAsia="sk-SK"/>
        </w:rPr>
        <w:drawing>
          <wp:inline distT="0" distB="0" distL="0" distR="0">
            <wp:extent cx="3002634" cy="3991900"/>
            <wp:effectExtent l="0" t="0" r="7620" b="8890"/>
            <wp:docPr id="27" name="Picture 2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8"/>
                    <a:stretch>
                      <a:fillRect/>
                    </a:stretch>
                  </pic:blipFill>
                  <pic:spPr>
                    <a:xfrm>
                      <a:off x="0" y="0"/>
                      <a:ext cx="3049427" cy="4054109"/>
                    </a:xfrm>
                    <a:prstGeom prst="rect">
                      <a:avLst/>
                    </a:prstGeom>
                  </pic:spPr>
                </pic:pic>
              </a:graphicData>
            </a:graphic>
          </wp:inline>
        </w:drawing>
      </w:r>
    </w:p>
    <w:p w:rsidR="005043B2" w:rsidRPr="005043B2" w:rsidRDefault="005043B2" w:rsidP="005043B2"/>
    <w:p w:rsidR="00C96774" w:rsidRDefault="00C96774">
      <w:pPr>
        <w:rPr>
          <w:b/>
          <w:bCs/>
          <w:sz w:val="28"/>
        </w:rPr>
      </w:pPr>
      <w:r>
        <w:br w:type="page"/>
      </w:r>
    </w:p>
    <w:p w:rsidR="002665BB" w:rsidRDefault="0051428F" w:rsidP="002665BB">
      <w:pPr>
        <w:pStyle w:val="Nadpis3"/>
      </w:pPr>
      <w:bookmarkStart w:id="101" w:name="_Toc94373576"/>
      <w:r>
        <w:lastRenderedPageBreak/>
        <w:t>RIG MEASUREMENT</w:t>
      </w:r>
      <w:bookmarkEnd w:id="101"/>
    </w:p>
    <w:p w:rsidR="00005AF7" w:rsidRDefault="00005AF7" w:rsidP="00005AF7">
      <w:pPr>
        <w:pStyle w:val="Nadpis4"/>
        <w:ind w:left="709" w:hanging="709"/>
      </w:pPr>
      <w:r>
        <w:t>Rig Height Measurement</w:t>
      </w:r>
    </w:p>
    <w:p w:rsidR="00005AF7" w:rsidRDefault="00005AF7" w:rsidP="007F362F">
      <w:pPr>
        <w:pStyle w:val="Nadpis5"/>
      </w:pPr>
      <w:r>
        <w:t xml:space="preserve">A cord 110cm long shall be used to ensure that the highest point of the </w:t>
      </w:r>
      <w:r w:rsidRPr="005E1BE1">
        <w:rPr>
          <w:u w:val="single"/>
        </w:rPr>
        <w:t>rig</w:t>
      </w:r>
      <w:r>
        <w:t xml:space="preserve"> does not extend more than 110cm above at least 1 point of the </w:t>
      </w:r>
      <w:r w:rsidR="002A7CEC" w:rsidRPr="002A7CEC">
        <w:rPr>
          <w:u w:val="single"/>
        </w:rPr>
        <w:t>hull</w:t>
      </w:r>
      <w:r>
        <w:t xml:space="preserve"> on the centreline</w:t>
      </w:r>
    </w:p>
    <w:p w:rsidR="00005AF7" w:rsidRDefault="00D67718" w:rsidP="007F362F">
      <w:pPr>
        <w:pStyle w:val="Nadpis5"/>
      </w:pPr>
      <w:r>
        <w:t xml:space="preserve">Examples of the </w:t>
      </w:r>
      <w:r w:rsidR="00005AF7" w:rsidRPr="00005AF7">
        <w:t>Highest</w:t>
      </w:r>
      <w:r w:rsidR="00005AF7">
        <w:t xml:space="preserve"> Points of Rig</w:t>
      </w:r>
    </w:p>
    <w:p w:rsidR="00005AF7" w:rsidRDefault="00005AF7" w:rsidP="00005AF7"/>
    <w:p w:rsidR="00005AF7" w:rsidRDefault="002F62C8" w:rsidP="00005AF7">
      <w:r>
        <w:rPr>
          <w:noProof/>
          <w:lang w:val="sk-SK" w:eastAsia="sk-SK"/>
        </w:rPr>
        <w:drawing>
          <wp:anchor distT="0" distB="0" distL="114300" distR="114300" simplePos="0" relativeHeight="251665408" behindDoc="0" locked="0" layoutInCell="1" allowOverlap="1">
            <wp:simplePos x="0" y="0"/>
            <wp:positionH relativeFrom="column">
              <wp:posOffset>3596005</wp:posOffset>
            </wp:positionH>
            <wp:positionV relativeFrom="paragraph">
              <wp:posOffset>1270</wp:posOffset>
            </wp:positionV>
            <wp:extent cx="1234440" cy="1613535"/>
            <wp:effectExtent l="0" t="0" r="3810" b="5715"/>
            <wp:wrapThrough wrapText="bothSides">
              <wp:wrapPolygon edited="0">
                <wp:start x="0" y="0"/>
                <wp:lineTo x="0" y="21421"/>
                <wp:lineTo x="21333" y="21421"/>
                <wp:lineTo x="21333" y="0"/>
                <wp:lineTo x="0" y="0"/>
              </wp:wrapPolygon>
            </wp:wrapThrough>
            <wp:docPr id="21" name="Picture 2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10;&#10;Description automatically generated with medium confidence"/>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34440" cy="1613535"/>
                    </a:xfrm>
                    <a:prstGeom prst="rect">
                      <a:avLst/>
                    </a:prstGeom>
                  </pic:spPr>
                </pic:pic>
              </a:graphicData>
            </a:graphic>
          </wp:anchor>
        </w:drawing>
      </w:r>
      <w:r w:rsidR="00005AF7">
        <w:rPr>
          <w:noProof/>
          <w:lang w:val="sk-SK" w:eastAsia="sk-SK"/>
        </w:rPr>
        <w:drawing>
          <wp:inline distT="0" distB="0" distL="0" distR="0">
            <wp:extent cx="1740356" cy="1199765"/>
            <wp:effectExtent l="0" t="0" r="0" b="635"/>
            <wp:docPr id="29" name="Picture 29"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40356" cy="1199765"/>
                    </a:xfrm>
                    <a:prstGeom prst="rect">
                      <a:avLst/>
                    </a:prstGeom>
                    <a:noFill/>
                    <a:ln>
                      <a:noFill/>
                    </a:ln>
                  </pic:spPr>
                </pic:pic>
              </a:graphicData>
            </a:graphic>
          </wp:inline>
        </w:drawing>
      </w:r>
      <w:r w:rsidR="00005AF7">
        <w:rPr>
          <w:noProof/>
          <w:lang w:val="sk-SK" w:eastAsia="sk-SK"/>
        </w:rPr>
        <w:drawing>
          <wp:inline distT="0" distB="0" distL="0" distR="0">
            <wp:extent cx="1588011" cy="1094740"/>
            <wp:effectExtent l="0" t="0" r="0" b="0"/>
            <wp:docPr id="30" name="Picture 3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88011" cy="1094740"/>
                    </a:xfrm>
                    <a:prstGeom prst="rect">
                      <a:avLst/>
                    </a:prstGeom>
                    <a:noFill/>
                    <a:ln>
                      <a:noFill/>
                    </a:ln>
                  </pic:spPr>
                </pic:pic>
              </a:graphicData>
            </a:graphic>
          </wp:inline>
        </w:drawing>
      </w:r>
    </w:p>
    <w:p w:rsidR="00005AF7" w:rsidRDefault="00005AF7" w:rsidP="00005AF7"/>
    <w:p w:rsidR="00005AF7" w:rsidRDefault="00005AF7" w:rsidP="00005AF7"/>
    <w:p w:rsidR="00D42AFC" w:rsidRDefault="002F62C8">
      <w:r>
        <w:rPr>
          <w:noProof/>
          <w:lang w:val="sk-SK" w:eastAsia="sk-SK"/>
        </w:rPr>
        <w:drawing>
          <wp:anchor distT="0" distB="0" distL="114300" distR="114300" simplePos="0" relativeHeight="251666432" behindDoc="0" locked="0" layoutInCell="1" allowOverlap="1">
            <wp:simplePos x="0" y="0"/>
            <wp:positionH relativeFrom="column">
              <wp:posOffset>-363566</wp:posOffset>
            </wp:positionH>
            <wp:positionV relativeFrom="paragraph">
              <wp:posOffset>81569</wp:posOffset>
            </wp:positionV>
            <wp:extent cx="3533775" cy="2521274"/>
            <wp:effectExtent l="0" t="0" r="0" b="0"/>
            <wp:wrapThrough wrapText="bothSides">
              <wp:wrapPolygon edited="0">
                <wp:start x="10014" y="1469"/>
                <wp:lineTo x="5007" y="1795"/>
                <wp:lineTo x="4541" y="1959"/>
                <wp:lineTo x="4658" y="21056"/>
                <wp:lineTo x="5473" y="21056"/>
                <wp:lineTo x="5589" y="9630"/>
                <wp:lineTo x="8384" y="7019"/>
                <wp:lineTo x="14089" y="4407"/>
                <wp:lineTo x="14206" y="3591"/>
                <wp:lineTo x="11644" y="1795"/>
                <wp:lineTo x="10480" y="1469"/>
                <wp:lineTo x="10014" y="1469"/>
              </wp:wrapPolygon>
            </wp:wrapThrough>
            <wp:docPr id="32" name="Picture 32"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night sky&#10;&#10;Description automatically generated"/>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33775" cy="2521274"/>
                    </a:xfrm>
                    <a:prstGeom prst="rect">
                      <a:avLst/>
                    </a:prstGeom>
                    <a:noFill/>
                    <a:ln>
                      <a:noFill/>
                    </a:ln>
                  </pic:spPr>
                </pic:pic>
              </a:graphicData>
            </a:graphic>
          </wp:anchor>
        </w:drawing>
      </w:r>
      <w:r w:rsidR="00D42AFC">
        <w:br w:type="page"/>
      </w:r>
    </w:p>
    <w:p w:rsidR="00005AF7" w:rsidRDefault="00005AF7" w:rsidP="00005AF7"/>
    <w:p w:rsidR="00005AF7" w:rsidRDefault="00005AF7" w:rsidP="007F362F">
      <w:pPr>
        <w:pStyle w:val="Nadpis5"/>
      </w:pPr>
      <w:r>
        <w:t xml:space="preserve">Measuring </w:t>
      </w:r>
      <w:r w:rsidRPr="00745578">
        <w:t>maximum</w:t>
      </w:r>
      <w:r>
        <w:t xml:space="preserve"> height of Rig</w:t>
      </w:r>
    </w:p>
    <w:p w:rsidR="00005AF7" w:rsidRDefault="00005AF7" w:rsidP="00005AF7"/>
    <w:p w:rsidR="00005AF7" w:rsidRDefault="00005AF7" w:rsidP="00005AF7">
      <w:r>
        <w:rPr>
          <w:noProof/>
          <w:lang w:val="sk-SK" w:eastAsia="sk-SK"/>
        </w:rPr>
        <w:drawing>
          <wp:inline distT="0" distB="0" distL="0" distR="0">
            <wp:extent cx="5497488" cy="5775606"/>
            <wp:effectExtent l="0" t="0" r="0" b="0"/>
            <wp:docPr id="33" name="Picture 3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37981" cy="5818148"/>
                    </a:xfrm>
                    <a:prstGeom prst="rect">
                      <a:avLst/>
                    </a:prstGeom>
                    <a:noFill/>
                    <a:ln>
                      <a:noFill/>
                    </a:ln>
                  </pic:spPr>
                </pic:pic>
              </a:graphicData>
            </a:graphic>
          </wp:inline>
        </w:drawing>
      </w:r>
    </w:p>
    <w:p w:rsidR="00005AF7" w:rsidRDefault="00005AF7" w:rsidP="00745BC4">
      <w:pPr>
        <w:pStyle w:val="Nadpis4"/>
        <w:ind w:left="709" w:hanging="709"/>
      </w:pPr>
      <w:bookmarkStart w:id="102" w:name="_heading=h.krbj1y8a13xo" w:colFirst="0" w:colLast="0"/>
      <w:bookmarkEnd w:id="102"/>
      <w:r>
        <w:t>Spar Diameter</w:t>
      </w:r>
    </w:p>
    <w:p w:rsidR="00005AF7" w:rsidRDefault="00B219FF" w:rsidP="007F362F">
      <w:pPr>
        <w:pStyle w:val="Nadpis5"/>
      </w:pPr>
      <w:r>
        <w:rPr>
          <w:noProof/>
          <w:lang w:val="sk-SK" w:eastAsia="sk-SK"/>
        </w:rPr>
        <w:drawing>
          <wp:anchor distT="0" distB="0" distL="114300" distR="114300" simplePos="0" relativeHeight="251658240" behindDoc="0" locked="0" layoutInCell="1" allowOverlap="1">
            <wp:simplePos x="0" y="0"/>
            <wp:positionH relativeFrom="column">
              <wp:posOffset>-318135</wp:posOffset>
            </wp:positionH>
            <wp:positionV relativeFrom="paragraph">
              <wp:posOffset>320675</wp:posOffset>
            </wp:positionV>
            <wp:extent cx="2552700" cy="1759585"/>
            <wp:effectExtent l="0" t="0" r="0" b="0"/>
            <wp:wrapThrough wrapText="bothSides">
              <wp:wrapPolygon edited="0">
                <wp:start x="8382" y="4209"/>
                <wp:lineTo x="6125" y="5379"/>
                <wp:lineTo x="5803" y="6080"/>
                <wp:lineTo x="5803" y="8419"/>
                <wp:lineTo x="4997" y="9588"/>
                <wp:lineTo x="10316" y="17305"/>
                <wp:lineTo x="11284" y="17305"/>
                <wp:lineTo x="10961" y="15902"/>
                <wp:lineTo x="14669" y="12394"/>
                <wp:lineTo x="14669" y="12160"/>
                <wp:lineTo x="9188" y="4209"/>
                <wp:lineTo x="8382" y="4209"/>
              </wp:wrapPolygon>
            </wp:wrapThrough>
            <wp:docPr id="34" name="Picture 3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52700" cy="1759585"/>
                    </a:xfrm>
                    <a:prstGeom prst="rect">
                      <a:avLst/>
                    </a:prstGeom>
                    <a:noFill/>
                    <a:ln>
                      <a:noFill/>
                    </a:ln>
                  </pic:spPr>
                </pic:pic>
              </a:graphicData>
            </a:graphic>
          </wp:anchor>
        </w:drawing>
      </w:r>
      <w:r w:rsidR="00005AF7">
        <w:t>Spar Cross Sections</w:t>
      </w:r>
    </w:p>
    <w:p w:rsidR="00005AF7" w:rsidRDefault="00B219FF" w:rsidP="00005AF7">
      <w:r>
        <w:rPr>
          <w:noProof/>
          <w:lang w:val="sk-SK" w:eastAsia="sk-SK"/>
        </w:rPr>
        <w:drawing>
          <wp:anchor distT="0" distB="0" distL="114300" distR="114300" simplePos="0" relativeHeight="251661312" behindDoc="0" locked="0" layoutInCell="1" allowOverlap="1">
            <wp:simplePos x="0" y="0"/>
            <wp:positionH relativeFrom="column">
              <wp:posOffset>1308735</wp:posOffset>
            </wp:positionH>
            <wp:positionV relativeFrom="paragraph">
              <wp:posOffset>124460</wp:posOffset>
            </wp:positionV>
            <wp:extent cx="2345690" cy="1616710"/>
            <wp:effectExtent l="0" t="0" r="0" b="0"/>
            <wp:wrapThrough wrapText="bothSides">
              <wp:wrapPolygon edited="0">
                <wp:start x="6140" y="3563"/>
                <wp:lineTo x="5263" y="5090"/>
                <wp:lineTo x="4561" y="6617"/>
                <wp:lineTo x="4561" y="8654"/>
                <wp:lineTo x="6491" y="12217"/>
                <wp:lineTo x="9823" y="16289"/>
                <wp:lineTo x="10350" y="17562"/>
                <wp:lineTo x="11402" y="17562"/>
                <wp:lineTo x="11227" y="16289"/>
                <wp:lineTo x="14735" y="12217"/>
                <wp:lineTo x="11753" y="7890"/>
                <wp:lineTo x="8069" y="3563"/>
                <wp:lineTo x="6140" y="3563"/>
              </wp:wrapPolygon>
            </wp:wrapThrough>
            <wp:docPr id="35" name="Picture 35" descr="A picture containing ligh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ght, night sky&#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45690" cy="1616710"/>
                    </a:xfrm>
                    <a:prstGeom prst="rect">
                      <a:avLst/>
                    </a:prstGeom>
                    <a:noFill/>
                    <a:ln>
                      <a:noFill/>
                    </a:ln>
                  </pic:spPr>
                </pic:pic>
              </a:graphicData>
            </a:graphic>
          </wp:anchor>
        </w:drawing>
      </w:r>
    </w:p>
    <w:p w:rsidR="00005AF7" w:rsidRPr="004C5B22" w:rsidRDefault="00E73414" w:rsidP="00005AF7">
      <w:r>
        <w:rPr>
          <w:noProof/>
          <w:lang w:val="sk-SK" w:eastAsia="sk-SK"/>
        </w:rPr>
        <w:drawing>
          <wp:inline distT="0" distB="0" distL="0" distR="0">
            <wp:extent cx="2213707" cy="1203569"/>
            <wp:effectExtent l="0" t="0" r="0" b="0"/>
            <wp:docPr id="38" name="Picture 38" descr="A picture containing text, furnitur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icture containing text, furniture, table&#10;&#10;Description automatically generated"/>
                    <pic:cNvPicPr/>
                  </pic:nvPicPr>
                  <pic:blipFill>
                    <a:blip r:embed="rId26"/>
                    <a:stretch>
                      <a:fillRect/>
                    </a:stretch>
                  </pic:blipFill>
                  <pic:spPr>
                    <a:xfrm>
                      <a:off x="0" y="0"/>
                      <a:ext cx="2221888" cy="1208017"/>
                    </a:xfrm>
                    <a:prstGeom prst="rect">
                      <a:avLst/>
                    </a:prstGeom>
                  </pic:spPr>
                </pic:pic>
              </a:graphicData>
            </a:graphic>
          </wp:inline>
        </w:drawing>
      </w:r>
    </w:p>
    <w:p w:rsidR="00005AF7" w:rsidRDefault="00005AF7" w:rsidP="00005AF7"/>
    <w:p w:rsidR="00005AF7" w:rsidRPr="004C5B22" w:rsidRDefault="00005AF7" w:rsidP="00005AF7"/>
    <w:p w:rsidR="002665BB" w:rsidRDefault="00B219FF" w:rsidP="00E42AED">
      <w:pPr>
        <w:pStyle w:val="Nadpis3"/>
      </w:pPr>
      <w:bookmarkStart w:id="103" w:name="_heading=h.6b2b9jibes4w" w:colFirst="0" w:colLast="0"/>
      <w:bookmarkEnd w:id="103"/>
      <w:r>
        <w:br w:type="page"/>
      </w:r>
      <w:bookmarkStart w:id="104" w:name="_Toc94373577"/>
      <w:r w:rsidR="0051428F">
        <w:lastRenderedPageBreak/>
        <w:t>CERTIFICATION</w:t>
      </w:r>
      <w:bookmarkEnd w:id="104"/>
    </w:p>
    <w:p w:rsidR="00FD67F1" w:rsidRDefault="00FD67F1" w:rsidP="00FD67F1">
      <w:pPr>
        <w:pStyle w:val="Nadpis4"/>
        <w:ind w:left="709" w:hanging="709"/>
      </w:pPr>
      <w:r>
        <w:t>Certification Forms</w:t>
      </w:r>
    </w:p>
    <w:p w:rsidR="004134D6" w:rsidRPr="003B780B" w:rsidRDefault="004134D6" w:rsidP="007F362F">
      <w:pPr>
        <w:pStyle w:val="Nadpis5"/>
      </w:pPr>
      <w:r w:rsidRPr="003B780B">
        <w:t>Certification forms used shall be the version of forms published on the ICA website at the time of certification.</w:t>
      </w:r>
    </w:p>
    <w:p w:rsidR="004134D6" w:rsidRPr="003B780B" w:rsidRDefault="004134D6" w:rsidP="007F362F">
      <w:pPr>
        <w:pStyle w:val="Nadpis5"/>
        <w:rPr>
          <w:u w:val="single"/>
        </w:rPr>
      </w:pPr>
      <w:r w:rsidRPr="003B780B">
        <w:t xml:space="preserve">The forms may be used for </w:t>
      </w:r>
      <w:r w:rsidRPr="003B780B">
        <w:rPr>
          <w:u w:val="single"/>
        </w:rPr>
        <w:t>Self Certification</w:t>
      </w:r>
      <w:r w:rsidRPr="003B780B">
        <w:t xml:space="preserve"> and </w:t>
      </w:r>
      <w:r w:rsidRPr="003B780B">
        <w:rPr>
          <w:u w:val="single"/>
        </w:rPr>
        <w:t>Official Certification</w:t>
      </w:r>
      <w:r w:rsidRPr="003B780B">
        <w:t xml:space="preserve">.  The Measurer Declaration need only be completed when the certification is made by an ICA, NCA or NCS </w:t>
      </w:r>
      <w:r w:rsidRPr="003B780B">
        <w:rPr>
          <w:u w:val="single"/>
        </w:rPr>
        <w:t>Measurer.</w:t>
      </w:r>
    </w:p>
    <w:p w:rsidR="003B780B" w:rsidRPr="003B780B" w:rsidRDefault="003B780B" w:rsidP="004134D6">
      <w:pPr>
        <w:pStyle w:val="Nadpis4"/>
        <w:ind w:left="709" w:hanging="709"/>
        <w:rPr>
          <w:u w:val="single"/>
        </w:rPr>
      </w:pPr>
      <w:r w:rsidRPr="003B780B">
        <w:t>Boat Certification</w:t>
      </w:r>
    </w:p>
    <w:p w:rsidR="004134D6" w:rsidRDefault="004134D6" w:rsidP="007F362F">
      <w:pPr>
        <w:pStyle w:val="Nadpis5"/>
      </w:pPr>
      <w:bookmarkStart w:id="105" w:name="_heading=h.yz1vz8c6olfa" w:colFirst="0" w:colLast="0"/>
      <w:bookmarkStart w:id="106" w:name="_heading=h.plyo5nhqrx5u" w:colFirst="0" w:colLast="0"/>
      <w:bookmarkEnd w:id="105"/>
      <w:bookmarkEnd w:id="106"/>
      <w:r>
        <w:t xml:space="preserve">A boat certification form is only valid for the </w:t>
      </w:r>
      <w:r w:rsidRPr="003B780B">
        <w:rPr>
          <w:u w:val="single"/>
        </w:rPr>
        <w:t>hull</w:t>
      </w:r>
      <w:r>
        <w:t xml:space="preserve"> and </w:t>
      </w:r>
      <w:r w:rsidRPr="003B780B">
        <w:rPr>
          <w:u w:val="single"/>
        </w:rPr>
        <w:t>rigs</w:t>
      </w:r>
      <w:r>
        <w:t xml:space="preserve"> that were measured.</w:t>
      </w:r>
    </w:p>
    <w:p w:rsidR="004134D6" w:rsidRPr="00D6210B" w:rsidRDefault="004134D6" w:rsidP="007F362F">
      <w:pPr>
        <w:pStyle w:val="Nadpis5"/>
      </w:pPr>
      <w:r>
        <w:t xml:space="preserve">A hull certification form shall only certify 1 </w:t>
      </w:r>
      <w:r>
        <w:rPr>
          <w:u w:val="single"/>
        </w:rPr>
        <w:t>hull</w:t>
      </w:r>
      <w:r>
        <w:t xml:space="preserve"> and a maximum of 4 </w:t>
      </w:r>
      <w:r w:rsidRPr="00D6210B">
        <w:rPr>
          <w:u w:val="single"/>
        </w:rPr>
        <w:t>rigs</w:t>
      </w:r>
      <w:r>
        <w:t>.</w:t>
      </w:r>
    </w:p>
    <w:p w:rsidR="004134D6" w:rsidRPr="00D6210B" w:rsidRDefault="004134D6" w:rsidP="007F362F">
      <w:pPr>
        <w:pStyle w:val="Nadpis5"/>
      </w:pPr>
      <w:r w:rsidRPr="00D6210B">
        <w:t xml:space="preserve">Additional </w:t>
      </w:r>
      <w:r>
        <w:t>rigs may be certified using additional certification forms without completing the hull certification section of the form.</w:t>
      </w:r>
    </w:p>
    <w:p w:rsidR="004134D6" w:rsidRDefault="004134D6" w:rsidP="007F362F">
      <w:pPr>
        <w:pStyle w:val="Nadpis5"/>
      </w:pPr>
      <w:r>
        <w:t>PDF certification forms are available on the RG65 ICA website</w:t>
      </w:r>
    </w:p>
    <w:p w:rsidR="004134D6" w:rsidRDefault="004134D6" w:rsidP="004134D6"/>
    <w:p w:rsidR="004134D6" w:rsidRDefault="00515420" w:rsidP="004134D6">
      <w:pPr>
        <w:jc w:val="center"/>
      </w:pPr>
      <w:r>
        <w:rPr>
          <w:noProof/>
          <w:lang w:val="sk-SK" w:eastAsia="sk-SK"/>
        </w:rPr>
        <w:drawing>
          <wp:inline distT="0" distB="0" distL="0" distR="0">
            <wp:extent cx="3851091" cy="4991100"/>
            <wp:effectExtent l="19050" t="19050" r="16510" b="19050"/>
            <wp:docPr id="23" name="Picture 2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able&#10;&#10;Description automatically generated"/>
                    <pic:cNvPicPr/>
                  </pic:nvPicPr>
                  <pic:blipFill>
                    <a:blip r:embed="rId27"/>
                    <a:stretch>
                      <a:fillRect/>
                    </a:stretch>
                  </pic:blipFill>
                  <pic:spPr>
                    <a:xfrm>
                      <a:off x="0" y="0"/>
                      <a:ext cx="3878895" cy="5027135"/>
                    </a:xfrm>
                    <a:prstGeom prst="rect">
                      <a:avLst/>
                    </a:prstGeom>
                    <a:ln>
                      <a:solidFill>
                        <a:schemeClr val="tx1"/>
                      </a:solidFill>
                    </a:ln>
                  </pic:spPr>
                </pic:pic>
              </a:graphicData>
            </a:graphic>
          </wp:inline>
        </w:drawing>
      </w:r>
    </w:p>
    <w:p w:rsidR="00025D3E" w:rsidRDefault="00025D3E" w:rsidP="004134D6"/>
    <w:sectPr w:rsidR="00025D3E" w:rsidSect="002E0508">
      <w:type w:val="continuous"/>
      <w:pgSz w:w="11899" w:h="16841"/>
      <w:pgMar w:top="1312" w:right="1696" w:bottom="1517"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737" w:rsidRDefault="00820737">
      <w:pPr>
        <w:spacing w:after="0" w:line="240" w:lineRule="auto"/>
      </w:pPr>
      <w:r>
        <w:separator/>
      </w:r>
    </w:p>
  </w:endnote>
  <w:endnote w:type="continuationSeparator" w:id="1">
    <w:p w:rsidR="00820737" w:rsidRDefault="00820737">
      <w:pPr>
        <w:spacing w:after="0" w:line="240" w:lineRule="auto"/>
      </w:pPr>
      <w:r>
        <w:continuationSeparator/>
      </w:r>
    </w:p>
  </w:endnote>
  <w:endnote w:type="continuationNotice" w:id="2">
    <w:p w:rsidR="00820737" w:rsidRDefault="00820737">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D3E" w:rsidRDefault="00025D3E"/>
  <w:p w:rsidR="00025D3E" w:rsidRDefault="009F3050">
    <w:r>
      <w:t xml:space="preserve">IRSA Supported 65 Class Rules August 2018 </w:t>
    </w:r>
    <w:r>
      <w:tab/>
    </w:r>
    <w:r>
      <w:tab/>
    </w:r>
    <w:r w:rsidR="002E0508">
      <w:fldChar w:fldCharType="begin"/>
    </w:r>
    <w:r>
      <w:instrText>PAGE</w:instrText>
    </w:r>
    <w:r w:rsidR="002E0508">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D3E" w:rsidRPr="00991A34" w:rsidRDefault="009F3050">
    <w:pPr>
      <w:rPr>
        <w:sz w:val="18"/>
        <w:szCs w:val="18"/>
      </w:rPr>
    </w:pPr>
    <w:r w:rsidRPr="00991A34">
      <w:rPr>
        <w:sz w:val="18"/>
        <w:szCs w:val="18"/>
      </w:rPr>
      <w:t>© 202</w:t>
    </w:r>
    <w:r w:rsidR="00807B31">
      <w:rPr>
        <w:sz w:val="18"/>
        <w:szCs w:val="18"/>
      </w:rPr>
      <w:t>2</w:t>
    </w:r>
    <w:r w:rsidRPr="00991A34">
      <w:rPr>
        <w:sz w:val="18"/>
        <w:szCs w:val="18"/>
      </w:rPr>
      <w:t>, RG65 ICA</w:t>
    </w:r>
    <w:r w:rsidRPr="00991A34">
      <w:rPr>
        <w:sz w:val="20"/>
        <w:szCs w:val="20"/>
      </w:rPr>
      <w:tab/>
    </w:r>
    <w:r w:rsidR="00807B31">
      <w:rPr>
        <w:sz w:val="18"/>
        <w:szCs w:val="18"/>
      </w:rPr>
      <w:t xml:space="preserve">January </w:t>
    </w:r>
    <w:r w:rsidRPr="00991A34">
      <w:rPr>
        <w:sz w:val="18"/>
        <w:szCs w:val="18"/>
      </w:rPr>
      <w:t>202</w:t>
    </w:r>
    <w:r w:rsidR="00807B31">
      <w:rPr>
        <w:sz w:val="18"/>
        <w:szCs w:val="18"/>
      </w:rPr>
      <w:t>2</w:t>
    </w:r>
    <w:r w:rsidRPr="00991A34">
      <w:rPr>
        <w:sz w:val="18"/>
        <w:szCs w:val="18"/>
      </w:rPr>
      <w:tab/>
    </w:r>
    <w:r w:rsidR="00026FF5" w:rsidRPr="00991A34">
      <w:rPr>
        <w:sz w:val="18"/>
        <w:szCs w:val="18"/>
      </w:rPr>
      <w:t xml:space="preserve">Version </w:t>
    </w:r>
    <w:r w:rsidR="008F21CE">
      <w:rPr>
        <w:sz w:val="18"/>
        <w:szCs w:val="18"/>
      </w:rPr>
      <w:t>2022.1</w:t>
    </w:r>
    <w:r w:rsidRPr="00991A34">
      <w:rPr>
        <w:sz w:val="18"/>
        <w:szCs w:val="18"/>
      </w:rPr>
      <w:tab/>
      <w:t xml:space="preserve">Page </w:t>
    </w:r>
    <w:r w:rsidR="002E0508" w:rsidRPr="00991A34">
      <w:rPr>
        <w:sz w:val="18"/>
        <w:szCs w:val="18"/>
      </w:rPr>
      <w:fldChar w:fldCharType="begin"/>
    </w:r>
    <w:r w:rsidRPr="00991A34">
      <w:rPr>
        <w:sz w:val="18"/>
        <w:szCs w:val="18"/>
      </w:rPr>
      <w:instrText>PAGE</w:instrText>
    </w:r>
    <w:r w:rsidR="002E0508" w:rsidRPr="00991A34">
      <w:rPr>
        <w:sz w:val="18"/>
        <w:szCs w:val="18"/>
      </w:rPr>
      <w:fldChar w:fldCharType="separate"/>
    </w:r>
    <w:r w:rsidR="00617014">
      <w:rPr>
        <w:noProof/>
        <w:sz w:val="18"/>
        <w:szCs w:val="18"/>
      </w:rPr>
      <w:t>17</w:t>
    </w:r>
    <w:r w:rsidR="002E0508" w:rsidRPr="00991A34">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737" w:rsidRDefault="00820737">
      <w:pPr>
        <w:spacing w:after="0" w:line="240" w:lineRule="auto"/>
      </w:pPr>
      <w:r>
        <w:separator/>
      </w:r>
    </w:p>
  </w:footnote>
  <w:footnote w:type="continuationSeparator" w:id="1">
    <w:p w:rsidR="00820737" w:rsidRDefault="00820737">
      <w:pPr>
        <w:spacing w:after="0" w:line="240" w:lineRule="auto"/>
      </w:pPr>
      <w:r>
        <w:continuationSeparator/>
      </w:r>
    </w:p>
  </w:footnote>
  <w:footnote w:type="continuationNotice" w:id="2">
    <w:p w:rsidR="00820737" w:rsidRDefault="00820737">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D3E" w:rsidRDefault="009F3050">
    <w:pPr>
      <w:jc w:val="right"/>
    </w:pPr>
    <w:r>
      <w:rPr>
        <w:noProof/>
        <w:lang w:val="sk-SK" w:eastAsia="sk-SK"/>
      </w:rPr>
      <w:drawing>
        <wp:inline distT="114300" distB="114300" distL="114300" distR="114300">
          <wp:extent cx="319088" cy="323076"/>
          <wp:effectExtent l="0" t="0" r="0" b="0"/>
          <wp:docPr id="2948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9088" cy="323076"/>
                  </a:xfrm>
                  <a:prstGeom prst="rect">
                    <a:avLst/>
                  </a:prstGeom>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D3E" w:rsidRDefault="009F3050">
    <w:pPr>
      <w:jc w:val="right"/>
    </w:pPr>
    <w:r>
      <w:rPr>
        <w:noProof/>
        <w:lang w:val="sk-SK" w:eastAsia="sk-SK"/>
      </w:rPr>
      <w:drawing>
        <wp:inline distT="114300" distB="114300" distL="114300" distR="114300">
          <wp:extent cx="1524000" cy="1543050"/>
          <wp:effectExtent l="0" t="0" r="0" b="0"/>
          <wp:docPr id="2949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24000" cy="1543050"/>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D9A"/>
    <w:multiLevelType w:val="multilevel"/>
    <w:tmpl w:val="91A01F40"/>
    <w:lvl w:ilvl="0">
      <w:start w:val="1"/>
      <w:numFmt w:val="decimal"/>
      <w:lvlText w:val="Part %1."/>
      <w:lvlJc w:val="left"/>
      <w:pPr>
        <w:ind w:left="0" w:firstLine="0"/>
      </w:pPr>
    </w:lvl>
    <w:lvl w:ilvl="1">
      <w:start w:val="1"/>
      <w:numFmt w:val="upperLetter"/>
      <w:lvlText w:val="Section %2."/>
      <w:lvlJc w:val="left"/>
      <w:pPr>
        <w:ind w:left="0" w:firstLine="0"/>
      </w:pPr>
      <w:rPr>
        <w:b/>
        <w:i w:val="0"/>
        <w:smallCaps w:val="0"/>
        <w:strike w:val="0"/>
        <w:color w:val="000000"/>
        <w:u w:val="none"/>
        <w:vertAlign w:val="baseline"/>
      </w:rPr>
    </w:lvl>
    <w:lvl w:ilvl="2">
      <w:start w:val="1"/>
      <w:numFmt w:val="decimal"/>
      <w:lvlText w:val="%2.%3."/>
      <w:lvlJc w:val="left"/>
      <w:pPr>
        <w:ind w:left="0" w:firstLine="0"/>
      </w:pPr>
    </w:lvl>
    <w:lvl w:ilvl="3">
      <w:start w:val="1"/>
      <w:numFmt w:val="decimal"/>
      <w:lvlText w:val="%2.%3.%4"/>
      <w:lvlJc w:val="left"/>
      <w:pPr>
        <w:ind w:left="0" w:firstLine="0"/>
      </w:pPr>
    </w:lvl>
    <w:lvl w:ilvl="4">
      <w:start w:val="1"/>
      <w:numFmt w:val="decimal"/>
      <w:lvlText w:val="%2.%3.%4.%5"/>
      <w:lvlJc w:val="left"/>
      <w:pPr>
        <w:ind w:left="426" w:firstLine="0"/>
      </w:pPr>
      <w:rPr>
        <w:sz w:val="24"/>
        <w:szCs w:val="24"/>
      </w:rPr>
    </w:lvl>
    <w:lvl w:ilvl="5">
      <w:start w:val="1"/>
      <w:numFmt w:val="lowerLetter"/>
      <w:lvlText w:val="(%6)"/>
      <w:lvlJc w:val="left"/>
      <w:pPr>
        <w:ind w:left="567" w:hanging="283"/>
      </w:pPr>
    </w:lvl>
    <w:lvl w:ilvl="6">
      <w:start w:val="1"/>
      <w:numFmt w:val="lowerRoman"/>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
    <w:nsid w:val="0C456097"/>
    <w:multiLevelType w:val="multilevel"/>
    <w:tmpl w:val="9A4E35FA"/>
    <w:lvl w:ilvl="0">
      <w:start w:val="1"/>
      <w:numFmt w:val="decimal"/>
      <w:lvlText w:val="Part %1."/>
      <w:lvlJc w:val="left"/>
      <w:pPr>
        <w:ind w:left="0" w:firstLine="0"/>
      </w:pPr>
      <w:rPr>
        <w:rFonts w:hint="default"/>
      </w:rPr>
    </w:lvl>
    <w:lvl w:ilvl="1">
      <w:start w:val="1"/>
      <w:numFmt w:val="upperLetter"/>
      <w:pStyle w:val="Nadpis2"/>
      <w:lvlText w:val="Section %2."/>
      <w:lvlJc w:val="left"/>
      <w:pPr>
        <w:ind w:left="0" w:firstLine="0"/>
      </w:pPr>
      <w:rPr>
        <w:rFonts w:hint="default"/>
      </w:rPr>
    </w:lvl>
    <w:lvl w:ilvl="2">
      <w:start w:val="1"/>
      <w:numFmt w:val="decimal"/>
      <w:pStyle w:val="Nadpis3"/>
      <w:lvlText w:val="%2.%3."/>
      <w:lvlJc w:val="left"/>
      <w:pPr>
        <w:ind w:left="0" w:firstLine="0"/>
      </w:pPr>
      <w:rPr>
        <w:rFonts w:hint="default"/>
      </w:rPr>
    </w:lvl>
    <w:lvl w:ilvl="3">
      <w:start w:val="1"/>
      <w:numFmt w:val="decimal"/>
      <w:pStyle w:val="Nadpis4"/>
      <w:lvlText w:val="%2.%3.%4"/>
      <w:lvlJc w:val="left"/>
      <w:pPr>
        <w:ind w:left="0" w:firstLine="0"/>
      </w:pPr>
      <w:rPr>
        <w:rFonts w:hint="default"/>
      </w:rPr>
    </w:lvl>
    <w:lvl w:ilvl="4">
      <w:start w:val="1"/>
      <w:numFmt w:val="decimal"/>
      <w:pStyle w:val="Nadpis5"/>
      <w:lvlText w:val="%2.%3.%4.%5"/>
      <w:lvlJc w:val="left"/>
      <w:pPr>
        <w:ind w:left="426" w:firstLine="0"/>
      </w:pPr>
    </w:lvl>
    <w:lvl w:ilvl="5">
      <w:start w:val="1"/>
      <w:numFmt w:val="lowerLetter"/>
      <w:pStyle w:val="Nadpis6"/>
      <w:lvlText w:val="(%6)"/>
      <w:lvlJc w:val="left"/>
      <w:pPr>
        <w:ind w:left="567" w:hanging="283"/>
      </w:pPr>
      <w:rPr>
        <w:rFonts w:hint="default"/>
      </w:rPr>
    </w:lvl>
    <w:lvl w:ilvl="6">
      <w:start w:val="1"/>
      <w:numFmt w:val="lowerRoman"/>
      <w:pStyle w:val="Nadpis7"/>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nsid w:val="103F06A4"/>
    <w:multiLevelType w:val="multilevel"/>
    <w:tmpl w:val="9A9A8E3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1%2%6"/>
      <w:lvlJc w:val="left"/>
      <w:pPr>
        <w:tabs>
          <w:tab w:val="num" w:pos="4320"/>
        </w:tabs>
        <w:ind w:left="1276" w:hanging="709"/>
      </w:pPr>
      <w:rPr>
        <w:rFonts w:hint="default"/>
      </w:rPr>
    </w:lvl>
    <w:lvl w:ilvl="6">
      <w:start w:val="1"/>
      <w:numFmt w:val="decimal"/>
      <w:lvlText w:val="%7."/>
      <w:lvlJc w:val="left"/>
      <w:pPr>
        <w:tabs>
          <w:tab w:val="num" w:pos="5040"/>
        </w:tabs>
        <w:ind w:left="5040" w:hanging="720"/>
      </w:pPr>
      <w:rPr>
        <w:rFonts w:hint="default"/>
      </w:rPr>
    </w:lvl>
    <w:lvl w:ilvl="7">
      <w:start w:val="1"/>
      <w:numFmt w:val="decimal"/>
      <w:pStyle w:val="Nadpis8"/>
      <w:lvlText w:val="%8."/>
      <w:lvlJc w:val="left"/>
      <w:pPr>
        <w:tabs>
          <w:tab w:val="num" w:pos="5760"/>
        </w:tabs>
        <w:ind w:left="5760" w:hanging="720"/>
      </w:pPr>
      <w:rPr>
        <w:rFonts w:hint="default"/>
      </w:rPr>
    </w:lvl>
    <w:lvl w:ilvl="8">
      <w:start w:val="1"/>
      <w:numFmt w:val="decimal"/>
      <w:pStyle w:val="Nadpis9"/>
      <w:lvlText w:val="%9."/>
      <w:lvlJc w:val="left"/>
      <w:pPr>
        <w:tabs>
          <w:tab w:val="num" w:pos="6480"/>
        </w:tabs>
        <w:ind w:left="6480" w:hanging="720"/>
      </w:pPr>
      <w:rPr>
        <w:rFonts w:hint="default"/>
      </w:rPr>
    </w:lvl>
  </w:abstractNum>
  <w:abstractNum w:abstractNumId="3">
    <w:nsid w:val="11A64BEF"/>
    <w:multiLevelType w:val="hybridMultilevel"/>
    <w:tmpl w:val="B6A21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DA4074"/>
    <w:multiLevelType w:val="multilevel"/>
    <w:tmpl w:val="5D40F914"/>
    <w:lvl w:ilvl="0">
      <w:start w:val="1"/>
      <w:numFmt w:val="upperLetter"/>
      <w:lvlText w:val="Part %1."/>
      <w:lvlJc w:val="left"/>
      <w:pPr>
        <w:ind w:left="0" w:firstLine="0"/>
      </w:pPr>
    </w:lvl>
    <w:lvl w:ilvl="1">
      <w:start w:val="3"/>
      <w:numFmt w:val="upperLetter"/>
      <w:lvlText w:val="Section %2."/>
      <w:lvlJc w:val="left"/>
      <w:pPr>
        <w:ind w:left="0" w:firstLine="0"/>
      </w:pPr>
      <w:rPr>
        <w:b/>
        <w:i w:val="0"/>
        <w:smallCaps w:val="0"/>
        <w:strike w:val="0"/>
        <w:color w:val="000000"/>
        <w:sz w:val="32"/>
        <w:szCs w:val="32"/>
        <w:u w:val="none"/>
        <w:vertAlign w:val="baseline"/>
      </w:rPr>
    </w:lvl>
    <w:lvl w:ilvl="2">
      <w:start w:val="1"/>
      <w:numFmt w:val="decimal"/>
      <w:lvlText w:val="%2.%3."/>
      <w:lvlJc w:val="left"/>
      <w:pPr>
        <w:ind w:left="0" w:firstLine="0"/>
      </w:pPr>
    </w:lvl>
    <w:lvl w:ilvl="3">
      <w:start w:val="1"/>
      <w:numFmt w:val="decimal"/>
      <w:lvlText w:val="%2.%3.%4"/>
      <w:lvlJc w:val="left"/>
      <w:pPr>
        <w:ind w:left="0" w:firstLine="0"/>
      </w:pPr>
      <w:rPr>
        <w:sz w:val="24"/>
        <w:szCs w:val="24"/>
        <w:u w:val="none"/>
      </w:rPr>
    </w:lvl>
    <w:lvl w:ilvl="4">
      <w:start w:val="1"/>
      <w:numFmt w:val="decimal"/>
      <w:lvlText w:val="%2.%3.%4.%5"/>
      <w:lvlJc w:val="left"/>
      <w:pPr>
        <w:ind w:left="426" w:firstLine="0"/>
      </w:pPr>
      <w:rPr>
        <w:sz w:val="24"/>
        <w:szCs w:val="24"/>
      </w:rPr>
    </w:lvl>
    <w:lvl w:ilvl="5">
      <w:start w:val="1"/>
      <w:numFmt w:val="lowerLetter"/>
      <w:lvlText w:val="(%6)"/>
      <w:lvlJc w:val="left"/>
      <w:pPr>
        <w:ind w:left="567" w:hanging="283"/>
      </w:pPr>
      <w:rPr>
        <w:b w:val="0"/>
      </w:rPr>
    </w:lvl>
    <w:lvl w:ilvl="6">
      <w:start w:val="1"/>
      <w:numFmt w:val="lowerRoman"/>
      <w:lvlText w:val="(%7)"/>
      <w:lvlJc w:val="left"/>
      <w:pPr>
        <w:ind w:left="85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5">
    <w:nsid w:val="1A1B398F"/>
    <w:multiLevelType w:val="multilevel"/>
    <w:tmpl w:val="D258F252"/>
    <w:lvl w:ilvl="0">
      <w:start w:val="1"/>
      <w:numFmt w:val="decimal"/>
      <w:lvlText w:val="Part %1."/>
      <w:lvlJc w:val="left"/>
      <w:pPr>
        <w:ind w:left="0" w:firstLine="0"/>
      </w:pPr>
    </w:lvl>
    <w:lvl w:ilvl="1">
      <w:start w:val="1"/>
      <w:numFmt w:val="upperLetter"/>
      <w:lvlText w:val="Section %2."/>
      <w:lvlJc w:val="left"/>
      <w:pPr>
        <w:ind w:left="0" w:firstLine="0"/>
      </w:pPr>
      <w:rPr>
        <w:b/>
        <w:i w:val="0"/>
        <w:smallCaps w:val="0"/>
        <w:strike w:val="0"/>
        <w:color w:val="000000"/>
        <w:sz w:val="32"/>
        <w:szCs w:val="32"/>
        <w:u w:val="none"/>
        <w:vertAlign w:val="baseline"/>
      </w:rPr>
    </w:lvl>
    <w:lvl w:ilvl="2">
      <w:start w:val="1"/>
      <w:numFmt w:val="decimal"/>
      <w:lvlText w:val="%2.%3."/>
      <w:lvlJc w:val="left"/>
      <w:pPr>
        <w:ind w:left="0" w:firstLine="0"/>
      </w:pPr>
    </w:lvl>
    <w:lvl w:ilvl="3">
      <w:start w:val="1"/>
      <w:numFmt w:val="decimal"/>
      <w:lvlText w:val="%2.%3.%4"/>
      <w:lvlJc w:val="left"/>
      <w:pPr>
        <w:ind w:left="0" w:firstLine="0"/>
      </w:pPr>
    </w:lvl>
    <w:lvl w:ilvl="4">
      <w:start w:val="1"/>
      <w:numFmt w:val="decimal"/>
      <w:lvlText w:val="%2.%3.%4.%5"/>
      <w:lvlJc w:val="left"/>
      <w:pPr>
        <w:ind w:left="426" w:firstLine="0"/>
      </w:pPr>
      <w:rPr>
        <w:sz w:val="24"/>
        <w:szCs w:val="24"/>
      </w:rPr>
    </w:lvl>
    <w:lvl w:ilvl="5">
      <w:start w:val="1"/>
      <w:numFmt w:val="lowerLetter"/>
      <w:lvlText w:val="(%6)"/>
      <w:lvlJc w:val="left"/>
      <w:pPr>
        <w:ind w:left="567" w:hanging="283"/>
      </w:pPr>
      <w:rPr>
        <w:b w:val="0"/>
      </w:rPr>
    </w:lvl>
    <w:lvl w:ilvl="6">
      <w:start w:val="1"/>
      <w:numFmt w:val="lowerRoman"/>
      <w:lvlText w:val="(%7)"/>
      <w:lvlJc w:val="left"/>
      <w:pPr>
        <w:ind w:left="85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6">
    <w:nsid w:val="1B1233E4"/>
    <w:multiLevelType w:val="multilevel"/>
    <w:tmpl w:val="D258F252"/>
    <w:lvl w:ilvl="0">
      <w:start w:val="1"/>
      <w:numFmt w:val="decimal"/>
      <w:lvlText w:val="Part %1."/>
      <w:lvlJc w:val="left"/>
      <w:pPr>
        <w:ind w:left="0" w:firstLine="0"/>
      </w:pPr>
    </w:lvl>
    <w:lvl w:ilvl="1">
      <w:start w:val="1"/>
      <w:numFmt w:val="upperLetter"/>
      <w:lvlText w:val="Section %2."/>
      <w:lvlJc w:val="left"/>
      <w:pPr>
        <w:ind w:left="0" w:firstLine="0"/>
      </w:pPr>
      <w:rPr>
        <w:b/>
        <w:i w:val="0"/>
        <w:smallCaps w:val="0"/>
        <w:strike w:val="0"/>
        <w:color w:val="000000"/>
        <w:sz w:val="32"/>
        <w:szCs w:val="32"/>
        <w:u w:val="none"/>
        <w:vertAlign w:val="baseline"/>
      </w:rPr>
    </w:lvl>
    <w:lvl w:ilvl="2">
      <w:start w:val="1"/>
      <w:numFmt w:val="decimal"/>
      <w:lvlText w:val="%2.%3."/>
      <w:lvlJc w:val="left"/>
      <w:pPr>
        <w:ind w:left="0" w:firstLine="0"/>
      </w:pPr>
    </w:lvl>
    <w:lvl w:ilvl="3">
      <w:start w:val="1"/>
      <w:numFmt w:val="decimal"/>
      <w:lvlText w:val="%2.%3.%4"/>
      <w:lvlJc w:val="left"/>
      <w:pPr>
        <w:ind w:left="0" w:firstLine="0"/>
      </w:pPr>
    </w:lvl>
    <w:lvl w:ilvl="4">
      <w:start w:val="1"/>
      <w:numFmt w:val="decimal"/>
      <w:lvlText w:val="%2.%3.%4.%5"/>
      <w:lvlJc w:val="left"/>
      <w:pPr>
        <w:ind w:left="426" w:firstLine="0"/>
      </w:pPr>
      <w:rPr>
        <w:sz w:val="24"/>
        <w:szCs w:val="24"/>
      </w:rPr>
    </w:lvl>
    <w:lvl w:ilvl="5">
      <w:start w:val="1"/>
      <w:numFmt w:val="lowerLetter"/>
      <w:lvlText w:val="(%6)"/>
      <w:lvlJc w:val="left"/>
      <w:pPr>
        <w:ind w:left="567" w:hanging="283"/>
      </w:pPr>
      <w:rPr>
        <w:b w:val="0"/>
      </w:rPr>
    </w:lvl>
    <w:lvl w:ilvl="6">
      <w:start w:val="1"/>
      <w:numFmt w:val="lowerRoman"/>
      <w:lvlText w:val="(%7)"/>
      <w:lvlJc w:val="left"/>
      <w:pPr>
        <w:ind w:left="85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7">
    <w:nsid w:val="1E5E3607"/>
    <w:multiLevelType w:val="multilevel"/>
    <w:tmpl w:val="BDE6D688"/>
    <w:lvl w:ilvl="0">
      <w:start w:val="1"/>
      <w:numFmt w:val="upperLetter"/>
      <w:lvlText w:val="Part %1."/>
      <w:lvlJc w:val="left"/>
      <w:pPr>
        <w:ind w:left="0" w:firstLine="0"/>
      </w:pPr>
    </w:lvl>
    <w:lvl w:ilvl="1">
      <w:start w:val="1"/>
      <w:numFmt w:val="upperLetter"/>
      <w:lvlText w:val="Section %2."/>
      <w:lvlJc w:val="left"/>
      <w:pPr>
        <w:ind w:left="0" w:firstLine="0"/>
      </w:pPr>
      <w:rPr>
        <w:b/>
        <w:i w:val="0"/>
        <w:smallCaps w:val="0"/>
        <w:strike w:val="0"/>
        <w:color w:val="000000"/>
        <w:sz w:val="32"/>
        <w:szCs w:val="32"/>
        <w:u w:val="none"/>
        <w:vertAlign w:val="baseline"/>
      </w:rPr>
    </w:lvl>
    <w:lvl w:ilvl="2">
      <w:start w:val="1"/>
      <w:numFmt w:val="decimal"/>
      <w:lvlText w:val="%2.%3."/>
      <w:lvlJc w:val="left"/>
      <w:pPr>
        <w:ind w:left="0" w:firstLine="0"/>
      </w:pPr>
    </w:lvl>
    <w:lvl w:ilvl="3">
      <w:start w:val="1"/>
      <w:numFmt w:val="decimal"/>
      <w:lvlText w:val="%2.%3.%4"/>
      <w:lvlJc w:val="left"/>
      <w:pPr>
        <w:ind w:left="6947" w:firstLine="0"/>
      </w:pPr>
    </w:lvl>
    <w:lvl w:ilvl="4">
      <w:start w:val="1"/>
      <w:numFmt w:val="decimal"/>
      <w:lvlText w:val="%2.%3.%4.%5"/>
      <w:lvlJc w:val="left"/>
      <w:pPr>
        <w:ind w:left="426" w:firstLine="0"/>
      </w:pPr>
      <w:rPr>
        <w:sz w:val="24"/>
        <w:szCs w:val="24"/>
      </w:rPr>
    </w:lvl>
    <w:lvl w:ilvl="5">
      <w:start w:val="1"/>
      <w:numFmt w:val="lowerLetter"/>
      <w:lvlText w:val="(%6)"/>
      <w:lvlJc w:val="left"/>
      <w:pPr>
        <w:ind w:left="567" w:hanging="283"/>
      </w:pPr>
      <w:rPr>
        <w:b w:val="0"/>
      </w:rPr>
    </w:lvl>
    <w:lvl w:ilvl="6">
      <w:start w:val="1"/>
      <w:numFmt w:val="lowerRoman"/>
      <w:lvlText w:val="(%7)"/>
      <w:lvlJc w:val="left"/>
      <w:pPr>
        <w:ind w:left="85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8">
    <w:nsid w:val="35D60BBD"/>
    <w:multiLevelType w:val="multilevel"/>
    <w:tmpl w:val="068681D8"/>
    <w:lvl w:ilvl="0">
      <w:start w:val="1"/>
      <w:numFmt w:val="decimal"/>
      <w:lvlText w:val="Part %1."/>
      <w:lvlJc w:val="left"/>
      <w:pPr>
        <w:ind w:left="0" w:firstLine="0"/>
      </w:pPr>
    </w:lvl>
    <w:lvl w:ilvl="1">
      <w:start w:val="1"/>
      <w:numFmt w:val="upperLetter"/>
      <w:lvlText w:val="Section %2."/>
      <w:lvlJc w:val="left"/>
      <w:pPr>
        <w:ind w:left="1277" w:firstLine="0"/>
      </w:pPr>
      <w:rPr>
        <w:b/>
        <w:i w:val="0"/>
        <w:smallCaps w:val="0"/>
        <w:strike w:val="0"/>
        <w:color w:val="000000"/>
        <w:sz w:val="32"/>
        <w:szCs w:val="32"/>
        <w:u w:val="none"/>
        <w:vertAlign w:val="baseline"/>
      </w:rPr>
    </w:lvl>
    <w:lvl w:ilvl="2">
      <w:start w:val="1"/>
      <w:numFmt w:val="decimal"/>
      <w:lvlText w:val="%2.%3."/>
      <w:lvlJc w:val="left"/>
      <w:pPr>
        <w:ind w:left="1844" w:firstLine="0"/>
      </w:pPr>
    </w:lvl>
    <w:lvl w:ilvl="3">
      <w:start w:val="1"/>
      <w:numFmt w:val="decimal"/>
      <w:lvlText w:val="%2.%3.%4"/>
      <w:lvlJc w:val="left"/>
      <w:pPr>
        <w:ind w:left="0" w:firstLine="0"/>
      </w:pPr>
    </w:lvl>
    <w:lvl w:ilvl="4">
      <w:start w:val="1"/>
      <w:numFmt w:val="decimal"/>
      <w:lvlText w:val="%2.%3.%4.%5"/>
      <w:lvlJc w:val="left"/>
      <w:pPr>
        <w:ind w:left="426" w:firstLine="0"/>
      </w:pPr>
      <w:rPr>
        <w:sz w:val="24"/>
        <w:szCs w:val="24"/>
      </w:rPr>
    </w:lvl>
    <w:lvl w:ilvl="5">
      <w:start w:val="1"/>
      <w:numFmt w:val="lowerLetter"/>
      <w:lvlText w:val="(%6)"/>
      <w:lvlJc w:val="left"/>
      <w:pPr>
        <w:ind w:left="567" w:hanging="283"/>
      </w:pPr>
      <w:rPr>
        <w:b w:val="0"/>
      </w:rPr>
    </w:lvl>
    <w:lvl w:ilvl="6">
      <w:start w:val="1"/>
      <w:numFmt w:val="lowerRoman"/>
      <w:lvlText w:val="(%7)"/>
      <w:lvlJc w:val="left"/>
      <w:pPr>
        <w:ind w:left="85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9">
    <w:nsid w:val="37992E55"/>
    <w:multiLevelType w:val="multilevel"/>
    <w:tmpl w:val="38603414"/>
    <w:lvl w:ilvl="0">
      <w:start w:val="1"/>
      <w:numFmt w:val="upperLetter"/>
      <w:pStyle w:val="Nadpis1"/>
      <w:lvlText w:val="Part %1."/>
      <w:lvlJc w:val="left"/>
      <w:pPr>
        <w:ind w:left="0" w:firstLine="0"/>
      </w:pPr>
    </w:lvl>
    <w:lvl w:ilvl="1">
      <w:start w:val="3"/>
      <w:numFmt w:val="upperLetter"/>
      <w:lvlText w:val="Section %2."/>
      <w:lvlJc w:val="left"/>
      <w:pPr>
        <w:ind w:left="0" w:firstLine="0"/>
      </w:pPr>
      <w:rPr>
        <w:b/>
        <w:i w:val="0"/>
        <w:smallCaps w:val="0"/>
        <w:strike w:val="0"/>
        <w:color w:val="000000"/>
        <w:sz w:val="32"/>
        <w:szCs w:val="32"/>
        <w:u w:val="none"/>
        <w:vertAlign w:val="baseline"/>
      </w:rPr>
    </w:lvl>
    <w:lvl w:ilvl="2">
      <w:start w:val="1"/>
      <w:numFmt w:val="decimal"/>
      <w:lvlText w:val="%2.%3."/>
      <w:lvlJc w:val="left"/>
      <w:pPr>
        <w:ind w:left="0" w:firstLine="0"/>
      </w:pPr>
    </w:lvl>
    <w:lvl w:ilvl="3">
      <w:start w:val="1"/>
      <w:numFmt w:val="decimal"/>
      <w:lvlText w:val="%2.%3.%4"/>
      <w:lvlJc w:val="left"/>
      <w:pPr>
        <w:ind w:left="0" w:firstLine="0"/>
      </w:pPr>
      <w:rPr>
        <w:sz w:val="24"/>
        <w:szCs w:val="24"/>
        <w:u w:val="none"/>
      </w:rPr>
    </w:lvl>
    <w:lvl w:ilvl="4">
      <w:start w:val="1"/>
      <w:numFmt w:val="decimal"/>
      <w:lvlText w:val="%2.%3.%4.%5"/>
      <w:lvlJc w:val="left"/>
      <w:pPr>
        <w:ind w:left="426" w:firstLine="0"/>
      </w:pPr>
      <w:rPr>
        <w:sz w:val="24"/>
        <w:szCs w:val="24"/>
      </w:rPr>
    </w:lvl>
    <w:lvl w:ilvl="5">
      <w:start w:val="1"/>
      <w:numFmt w:val="lowerLetter"/>
      <w:lvlText w:val="(%6)"/>
      <w:lvlJc w:val="left"/>
      <w:pPr>
        <w:ind w:left="567" w:hanging="283"/>
      </w:pPr>
      <w:rPr>
        <w:b w:val="0"/>
      </w:rPr>
    </w:lvl>
    <w:lvl w:ilvl="6">
      <w:start w:val="1"/>
      <w:numFmt w:val="lowerRoman"/>
      <w:lvlText w:val="(%7)"/>
      <w:lvlJc w:val="left"/>
      <w:pPr>
        <w:ind w:left="85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0">
    <w:nsid w:val="3CF71A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EE4670B"/>
    <w:multiLevelType w:val="multilevel"/>
    <w:tmpl w:val="E3FA71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12573F3"/>
    <w:multiLevelType w:val="multilevel"/>
    <w:tmpl w:val="01845D84"/>
    <w:lvl w:ilvl="0">
      <w:start w:val="1"/>
      <w:numFmt w:val="decimal"/>
      <w:lvlText w:val="Part %1."/>
      <w:lvlJc w:val="left"/>
      <w:pPr>
        <w:ind w:left="0" w:firstLine="0"/>
      </w:pPr>
    </w:lvl>
    <w:lvl w:ilvl="1">
      <w:start w:val="1"/>
      <w:numFmt w:val="upperLetter"/>
      <w:lvlText w:val="Section %2."/>
      <w:lvlJc w:val="left"/>
      <w:pPr>
        <w:ind w:left="0" w:firstLine="0"/>
      </w:pPr>
      <w:rPr>
        <w:b/>
        <w:i w:val="0"/>
        <w:smallCaps w:val="0"/>
        <w:strike w:val="0"/>
        <w:color w:val="000000"/>
        <w:sz w:val="32"/>
        <w:szCs w:val="32"/>
        <w:u w:val="none"/>
        <w:vertAlign w:val="baseline"/>
      </w:rPr>
    </w:lvl>
    <w:lvl w:ilvl="2">
      <w:start w:val="1"/>
      <w:numFmt w:val="decimal"/>
      <w:lvlText w:val="%2.%3."/>
      <w:lvlJc w:val="left"/>
      <w:pPr>
        <w:ind w:left="0" w:firstLine="0"/>
      </w:pPr>
    </w:lvl>
    <w:lvl w:ilvl="3">
      <w:start w:val="1"/>
      <w:numFmt w:val="decimal"/>
      <w:lvlText w:val="%2.%3.%4"/>
      <w:lvlJc w:val="left"/>
      <w:pPr>
        <w:ind w:left="0" w:firstLine="0"/>
      </w:pPr>
    </w:lvl>
    <w:lvl w:ilvl="4">
      <w:start w:val="1"/>
      <w:numFmt w:val="decimal"/>
      <w:lvlText w:val="%2.%3.%4.%5"/>
      <w:lvlJc w:val="left"/>
      <w:pPr>
        <w:ind w:left="426" w:firstLine="0"/>
      </w:pPr>
      <w:rPr>
        <w:sz w:val="24"/>
        <w:szCs w:val="24"/>
      </w:rPr>
    </w:lvl>
    <w:lvl w:ilvl="5">
      <w:start w:val="1"/>
      <w:numFmt w:val="lowerLetter"/>
      <w:lvlText w:val="(%6)"/>
      <w:lvlJc w:val="left"/>
      <w:pPr>
        <w:ind w:left="567" w:hanging="283"/>
      </w:pPr>
      <w:rPr>
        <w:b w:val="0"/>
      </w:rPr>
    </w:lvl>
    <w:lvl w:ilvl="6">
      <w:start w:val="1"/>
      <w:numFmt w:val="lowerRoman"/>
      <w:lvlText w:val="(%7)"/>
      <w:lvlJc w:val="left"/>
      <w:pPr>
        <w:ind w:left="85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3">
    <w:nsid w:val="45091C57"/>
    <w:multiLevelType w:val="multilevel"/>
    <w:tmpl w:val="D2189D2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lowerRoman"/>
      <w:lvlText w:val="%7."/>
      <w:lvlJc w:val="righ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4">
    <w:nsid w:val="45B86FCC"/>
    <w:multiLevelType w:val="hybridMultilevel"/>
    <w:tmpl w:val="85523B2E"/>
    <w:lvl w:ilvl="0" w:tplc="0809000F">
      <w:start w:val="1"/>
      <w:numFmt w:val="decimal"/>
      <w:lvlText w:val="%1."/>
      <w:lvlJc w:val="left"/>
      <w:pPr>
        <w:ind w:left="1079" w:hanging="360"/>
      </w:p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15">
    <w:nsid w:val="656A4F3E"/>
    <w:multiLevelType w:val="multilevel"/>
    <w:tmpl w:val="5D40F914"/>
    <w:lvl w:ilvl="0">
      <w:start w:val="1"/>
      <w:numFmt w:val="upperLetter"/>
      <w:lvlText w:val="Part %1."/>
      <w:lvlJc w:val="left"/>
      <w:pPr>
        <w:ind w:left="0" w:firstLine="0"/>
      </w:pPr>
    </w:lvl>
    <w:lvl w:ilvl="1">
      <w:start w:val="3"/>
      <w:numFmt w:val="upperLetter"/>
      <w:lvlText w:val="Section %2."/>
      <w:lvlJc w:val="left"/>
      <w:pPr>
        <w:ind w:left="0" w:firstLine="0"/>
      </w:pPr>
      <w:rPr>
        <w:b/>
        <w:i w:val="0"/>
        <w:smallCaps w:val="0"/>
        <w:strike w:val="0"/>
        <w:color w:val="000000"/>
        <w:sz w:val="32"/>
        <w:szCs w:val="32"/>
        <w:u w:val="none"/>
        <w:vertAlign w:val="baseline"/>
      </w:rPr>
    </w:lvl>
    <w:lvl w:ilvl="2">
      <w:start w:val="1"/>
      <w:numFmt w:val="decimal"/>
      <w:lvlText w:val="%2.%3."/>
      <w:lvlJc w:val="left"/>
      <w:pPr>
        <w:ind w:left="0" w:firstLine="0"/>
      </w:pPr>
    </w:lvl>
    <w:lvl w:ilvl="3">
      <w:start w:val="1"/>
      <w:numFmt w:val="decimal"/>
      <w:lvlText w:val="%2.%3.%4"/>
      <w:lvlJc w:val="left"/>
      <w:pPr>
        <w:ind w:left="0" w:firstLine="0"/>
      </w:pPr>
      <w:rPr>
        <w:sz w:val="24"/>
        <w:szCs w:val="24"/>
        <w:u w:val="none"/>
      </w:rPr>
    </w:lvl>
    <w:lvl w:ilvl="4">
      <w:start w:val="1"/>
      <w:numFmt w:val="decimal"/>
      <w:lvlText w:val="%2.%3.%4.%5"/>
      <w:lvlJc w:val="left"/>
      <w:pPr>
        <w:ind w:left="426" w:firstLine="0"/>
      </w:pPr>
      <w:rPr>
        <w:sz w:val="24"/>
        <w:szCs w:val="24"/>
      </w:rPr>
    </w:lvl>
    <w:lvl w:ilvl="5">
      <w:start w:val="1"/>
      <w:numFmt w:val="lowerLetter"/>
      <w:lvlText w:val="(%6)"/>
      <w:lvlJc w:val="left"/>
      <w:pPr>
        <w:ind w:left="567" w:hanging="283"/>
      </w:pPr>
      <w:rPr>
        <w:b w:val="0"/>
      </w:rPr>
    </w:lvl>
    <w:lvl w:ilvl="6">
      <w:start w:val="1"/>
      <w:numFmt w:val="lowerRoman"/>
      <w:lvlText w:val="(%7)"/>
      <w:lvlJc w:val="left"/>
      <w:pPr>
        <w:ind w:left="85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6">
    <w:nsid w:val="6E3E0CA4"/>
    <w:multiLevelType w:val="hybridMultilevel"/>
    <w:tmpl w:val="509A7AB4"/>
    <w:lvl w:ilvl="0" w:tplc="0809000F">
      <w:start w:val="1"/>
      <w:numFmt w:val="decimal"/>
      <w:lvlText w:val="%1."/>
      <w:lvlJc w:val="left"/>
      <w:pPr>
        <w:ind w:left="1438" w:hanging="360"/>
      </w:pPr>
    </w:lvl>
    <w:lvl w:ilvl="1" w:tplc="08090019" w:tentative="1">
      <w:start w:val="1"/>
      <w:numFmt w:val="lowerLetter"/>
      <w:lvlText w:val="%2."/>
      <w:lvlJc w:val="left"/>
      <w:pPr>
        <w:ind w:left="2158" w:hanging="360"/>
      </w:pPr>
    </w:lvl>
    <w:lvl w:ilvl="2" w:tplc="0809001B" w:tentative="1">
      <w:start w:val="1"/>
      <w:numFmt w:val="lowerRoman"/>
      <w:lvlText w:val="%3."/>
      <w:lvlJc w:val="right"/>
      <w:pPr>
        <w:ind w:left="2878" w:hanging="180"/>
      </w:pPr>
    </w:lvl>
    <w:lvl w:ilvl="3" w:tplc="0809000F" w:tentative="1">
      <w:start w:val="1"/>
      <w:numFmt w:val="decimal"/>
      <w:lvlText w:val="%4."/>
      <w:lvlJc w:val="left"/>
      <w:pPr>
        <w:ind w:left="3598" w:hanging="360"/>
      </w:pPr>
    </w:lvl>
    <w:lvl w:ilvl="4" w:tplc="08090019" w:tentative="1">
      <w:start w:val="1"/>
      <w:numFmt w:val="lowerLetter"/>
      <w:lvlText w:val="%5."/>
      <w:lvlJc w:val="left"/>
      <w:pPr>
        <w:ind w:left="4318" w:hanging="360"/>
      </w:pPr>
    </w:lvl>
    <w:lvl w:ilvl="5" w:tplc="0809001B" w:tentative="1">
      <w:start w:val="1"/>
      <w:numFmt w:val="lowerRoman"/>
      <w:lvlText w:val="%6."/>
      <w:lvlJc w:val="right"/>
      <w:pPr>
        <w:ind w:left="5038" w:hanging="180"/>
      </w:pPr>
    </w:lvl>
    <w:lvl w:ilvl="6" w:tplc="0809000F" w:tentative="1">
      <w:start w:val="1"/>
      <w:numFmt w:val="decimal"/>
      <w:lvlText w:val="%7."/>
      <w:lvlJc w:val="left"/>
      <w:pPr>
        <w:ind w:left="5758" w:hanging="360"/>
      </w:pPr>
    </w:lvl>
    <w:lvl w:ilvl="7" w:tplc="08090019" w:tentative="1">
      <w:start w:val="1"/>
      <w:numFmt w:val="lowerLetter"/>
      <w:lvlText w:val="%8."/>
      <w:lvlJc w:val="left"/>
      <w:pPr>
        <w:ind w:left="6478" w:hanging="360"/>
      </w:pPr>
    </w:lvl>
    <w:lvl w:ilvl="8" w:tplc="0809001B" w:tentative="1">
      <w:start w:val="1"/>
      <w:numFmt w:val="lowerRoman"/>
      <w:lvlText w:val="%9."/>
      <w:lvlJc w:val="right"/>
      <w:pPr>
        <w:ind w:left="7198" w:hanging="180"/>
      </w:pPr>
    </w:lvl>
  </w:abstractNum>
  <w:abstractNum w:abstractNumId="17">
    <w:nsid w:val="735F6536"/>
    <w:multiLevelType w:val="multilevel"/>
    <w:tmpl w:val="068681D8"/>
    <w:lvl w:ilvl="0">
      <w:start w:val="1"/>
      <w:numFmt w:val="decimal"/>
      <w:lvlText w:val="Part %1."/>
      <w:lvlJc w:val="left"/>
      <w:pPr>
        <w:ind w:left="0" w:firstLine="0"/>
      </w:pPr>
    </w:lvl>
    <w:lvl w:ilvl="1">
      <w:start w:val="1"/>
      <w:numFmt w:val="upperLetter"/>
      <w:lvlText w:val="Section %2."/>
      <w:lvlJc w:val="left"/>
      <w:pPr>
        <w:ind w:left="0" w:firstLine="0"/>
      </w:pPr>
      <w:rPr>
        <w:b/>
        <w:i w:val="0"/>
        <w:smallCaps w:val="0"/>
        <w:strike w:val="0"/>
        <w:color w:val="000000"/>
        <w:sz w:val="32"/>
        <w:szCs w:val="32"/>
        <w:u w:val="none"/>
        <w:vertAlign w:val="baseline"/>
      </w:rPr>
    </w:lvl>
    <w:lvl w:ilvl="2">
      <w:start w:val="1"/>
      <w:numFmt w:val="decimal"/>
      <w:lvlText w:val="%2.%3."/>
      <w:lvlJc w:val="left"/>
      <w:pPr>
        <w:ind w:left="0" w:firstLine="0"/>
      </w:pPr>
    </w:lvl>
    <w:lvl w:ilvl="3">
      <w:start w:val="1"/>
      <w:numFmt w:val="decimal"/>
      <w:lvlText w:val="%2.%3.%4"/>
      <w:lvlJc w:val="left"/>
      <w:pPr>
        <w:ind w:left="0" w:firstLine="0"/>
      </w:pPr>
    </w:lvl>
    <w:lvl w:ilvl="4">
      <w:start w:val="1"/>
      <w:numFmt w:val="decimal"/>
      <w:lvlText w:val="%2.%3.%4.%5"/>
      <w:lvlJc w:val="left"/>
      <w:pPr>
        <w:ind w:left="426" w:firstLine="0"/>
      </w:pPr>
      <w:rPr>
        <w:sz w:val="24"/>
        <w:szCs w:val="24"/>
      </w:rPr>
    </w:lvl>
    <w:lvl w:ilvl="5">
      <w:start w:val="1"/>
      <w:numFmt w:val="lowerLetter"/>
      <w:lvlText w:val="(%6)"/>
      <w:lvlJc w:val="left"/>
      <w:pPr>
        <w:ind w:left="567" w:hanging="283"/>
      </w:pPr>
      <w:rPr>
        <w:b w:val="0"/>
      </w:rPr>
    </w:lvl>
    <w:lvl w:ilvl="6">
      <w:start w:val="1"/>
      <w:numFmt w:val="lowerRoman"/>
      <w:lvlText w:val="(%7)"/>
      <w:lvlJc w:val="left"/>
      <w:pPr>
        <w:ind w:left="85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8">
    <w:nsid w:val="7C593939"/>
    <w:multiLevelType w:val="multilevel"/>
    <w:tmpl w:val="5D40F914"/>
    <w:lvl w:ilvl="0">
      <w:start w:val="1"/>
      <w:numFmt w:val="upperLetter"/>
      <w:lvlText w:val="Part %1."/>
      <w:lvlJc w:val="left"/>
      <w:pPr>
        <w:ind w:left="0" w:firstLine="0"/>
      </w:pPr>
    </w:lvl>
    <w:lvl w:ilvl="1">
      <w:start w:val="3"/>
      <w:numFmt w:val="upperLetter"/>
      <w:lvlText w:val="Section %2."/>
      <w:lvlJc w:val="left"/>
      <w:pPr>
        <w:ind w:left="0" w:firstLine="0"/>
      </w:pPr>
      <w:rPr>
        <w:b/>
        <w:i w:val="0"/>
        <w:smallCaps w:val="0"/>
        <w:strike w:val="0"/>
        <w:color w:val="000000"/>
        <w:sz w:val="32"/>
        <w:szCs w:val="32"/>
        <w:u w:val="none"/>
        <w:vertAlign w:val="baseline"/>
      </w:rPr>
    </w:lvl>
    <w:lvl w:ilvl="2">
      <w:start w:val="1"/>
      <w:numFmt w:val="decimal"/>
      <w:lvlText w:val="%2.%3."/>
      <w:lvlJc w:val="left"/>
      <w:pPr>
        <w:ind w:left="0" w:firstLine="0"/>
      </w:pPr>
    </w:lvl>
    <w:lvl w:ilvl="3">
      <w:start w:val="1"/>
      <w:numFmt w:val="decimal"/>
      <w:lvlText w:val="%2.%3.%4"/>
      <w:lvlJc w:val="left"/>
      <w:pPr>
        <w:ind w:left="0" w:firstLine="0"/>
      </w:pPr>
      <w:rPr>
        <w:sz w:val="24"/>
        <w:szCs w:val="24"/>
        <w:u w:val="none"/>
      </w:rPr>
    </w:lvl>
    <w:lvl w:ilvl="4">
      <w:start w:val="1"/>
      <w:numFmt w:val="decimal"/>
      <w:lvlText w:val="%2.%3.%4.%5"/>
      <w:lvlJc w:val="left"/>
      <w:pPr>
        <w:ind w:left="426" w:firstLine="0"/>
      </w:pPr>
      <w:rPr>
        <w:sz w:val="24"/>
        <w:szCs w:val="24"/>
      </w:rPr>
    </w:lvl>
    <w:lvl w:ilvl="5">
      <w:start w:val="1"/>
      <w:numFmt w:val="lowerLetter"/>
      <w:lvlText w:val="(%6)"/>
      <w:lvlJc w:val="left"/>
      <w:pPr>
        <w:ind w:left="567" w:hanging="283"/>
      </w:pPr>
      <w:rPr>
        <w:b w:val="0"/>
      </w:rPr>
    </w:lvl>
    <w:lvl w:ilvl="6">
      <w:start w:val="1"/>
      <w:numFmt w:val="lowerRoman"/>
      <w:lvlText w:val="(%7)"/>
      <w:lvlJc w:val="left"/>
      <w:pPr>
        <w:ind w:left="850" w:firstLine="0"/>
      </w:pPr>
    </w:lvl>
    <w:lvl w:ilvl="7">
      <w:start w:val="1"/>
      <w:numFmt w:val="lowerLetter"/>
      <w:lvlText w:val="(%8)"/>
      <w:lvlJc w:val="left"/>
      <w:pPr>
        <w:ind w:left="0" w:firstLine="0"/>
      </w:pPr>
    </w:lvl>
    <w:lvl w:ilvl="8">
      <w:start w:val="1"/>
      <w:numFmt w:val="lowerRoman"/>
      <w:lvlText w:val="(%9)"/>
      <w:lvlJc w:val="left"/>
      <w:pPr>
        <w:ind w:left="0" w:firstLine="0"/>
      </w:pPr>
    </w:lvl>
  </w:abstractNum>
  <w:num w:numId="1">
    <w:abstractNumId w:val="13"/>
  </w:num>
  <w:num w:numId="2">
    <w:abstractNumId w:val="9"/>
  </w:num>
  <w:num w:numId="3">
    <w:abstractNumId w:val="1"/>
  </w:num>
  <w:num w:numId="4">
    <w:abstractNumId w:val="2"/>
  </w:num>
  <w:num w:numId="5">
    <w:abstractNumId w:val="2"/>
  </w:num>
  <w:num w:numId="6">
    <w:abstractNumId w:val="0"/>
  </w:num>
  <w:num w:numId="7">
    <w:abstractNumId w:val="4"/>
  </w:num>
  <w:num w:numId="8">
    <w:abstractNumId w:val="18"/>
  </w:num>
  <w:num w:numId="9">
    <w:abstractNumId w:val="1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16"/>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0"/>
  </w:num>
  <w:num w:numId="40">
    <w:abstractNumId w:val="11"/>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8"/>
  </w:num>
  <w:num w:numId="44">
    <w:abstractNumId w:val="5"/>
  </w:num>
  <w:num w:numId="45">
    <w:abstractNumId w:val="6"/>
  </w:num>
  <w:num w:numId="4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4098"/>
  </w:hdrShapeDefaults>
  <w:footnotePr>
    <w:footnote w:id="0"/>
    <w:footnote w:id="1"/>
    <w:footnote w:id="2"/>
  </w:footnotePr>
  <w:endnotePr>
    <w:endnote w:id="0"/>
    <w:endnote w:id="1"/>
    <w:endnote w:id="2"/>
  </w:endnotePr>
  <w:compat/>
  <w:rsids>
    <w:rsidRoot w:val="00025D3E"/>
    <w:rsid w:val="00000423"/>
    <w:rsid w:val="00002227"/>
    <w:rsid w:val="00002AF5"/>
    <w:rsid w:val="00003459"/>
    <w:rsid w:val="00005AF7"/>
    <w:rsid w:val="00007010"/>
    <w:rsid w:val="0000722F"/>
    <w:rsid w:val="00014555"/>
    <w:rsid w:val="000150CC"/>
    <w:rsid w:val="00025D3E"/>
    <w:rsid w:val="00026FF5"/>
    <w:rsid w:val="00031960"/>
    <w:rsid w:val="000320C1"/>
    <w:rsid w:val="00032FE0"/>
    <w:rsid w:val="000377B4"/>
    <w:rsid w:val="0004582B"/>
    <w:rsid w:val="00053E75"/>
    <w:rsid w:val="0006257A"/>
    <w:rsid w:val="00071CFC"/>
    <w:rsid w:val="00071DD1"/>
    <w:rsid w:val="000725F3"/>
    <w:rsid w:val="000909C0"/>
    <w:rsid w:val="000973EB"/>
    <w:rsid w:val="000A6114"/>
    <w:rsid w:val="000B682C"/>
    <w:rsid w:val="000D5ABF"/>
    <w:rsid w:val="000E12B8"/>
    <w:rsid w:val="000F1B68"/>
    <w:rsid w:val="000F566E"/>
    <w:rsid w:val="000F6092"/>
    <w:rsid w:val="001044AC"/>
    <w:rsid w:val="001116BD"/>
    <w:rsid w:val="001125FE"/>
    <w:rsid w:val="0011481C"/>
    <w:rsid w:val="00130BF4"/>
    <w:rsid w:val="00135AB9"/>
    <w:rsid w:val="00141097"/>
    <w:rsid w:val="00152701"/>
    <w:rsid w:val="001549EF"/>
    <w:rsid w:val="00171AE5"/>
    <w:rsid w:val="00176D5C"/>
    <w:rsid w:val="00192A5D"/>
    <w:rsid w:val="001951B7"/>
    <w:rsid w:val="0019721B"/>
    <w:rsid w:val="001A0DFD"/>
    <w:rsid w:val="001A6176"/>
    <w:rsid w:val="001A6F41"/>
    <w:rsid w:val="001B01E3"/>
    <w:rsid w:val="001B1902"/>
    <w:rsid w:val="001B2CA0"/>
    <w:rsid w:val="001B7B00"/>
    <w:rsid w:val="001C1384"/>
    <w:rsid w:val="001D029E"/>
    <w:rsid w:val="001D0E35"/>
    <w:rsid w:val="001E493A"/>
    <w:rsid w:val="00203A55"/>
    <w:rsid w:val="002153C2"/>
    <w:rsid w:val="00235106"/>
    <w:rsid w:val="00242F7A"/>
    <w:rsid w:val="00245FB5"/>
    <w:rsid w:val="002505E3"/>
    <w:rsid w:val="002506EB"/>
    <w:rsid w:val="002665BB"/>
    <w:rsid w:val="00285C2A"/>
    <w:rsid w:val="002A43A3"/>
    <w:rsid w:val="002A7AD7"/>
    <w:rsid w:val="002A7CEC"/>
    <w:rsid w:val="002B228C"/>
    <w:rsid w:val="002C580B"/>
    <w:rsid w:val="002D26BF"/>
    <w:rsid w:val="002D3250"/>
    <w:rsid w:val="002E0508"/>
    <w:rsid w:val="002E102A"/>
    <w:rsid w:val="002E4861"/>
    <w:rsid w:val="002F44A1"/>
    <w:rsid w:val="002F62C8"/>
    <w:rsid w:val="0030527F"/>
    <w:rsid w:val="00305ECC"/>
    <w:rsid w:val="003103C7"/>
    <w:rsid w:val="00313B62"/>
    <w:rsid w:val="00315670"/>
    <w:rsid w:val="00317A8B"/>
    <w:rsid w:val="003205C8"/>
    <w:rsid w:val="003336DC"/>
    <w:rsid w:val="00337B18"/>
    <w:rsid w:val="00343F3B"/>
    <w:rsid w:val="0034423D"/>
    <w:rsid w:val="00344BDA"/>
    <w:rsid w:val="003475BD"/>
    <w:rsid w:val="00352202"/>
    <w:rsid w:val="003579C6"/>
    <w:rsid w:val="00361990"/>
    <w:rsid w:val="00370288"/>
    <w:rsid w:val="00373A5E"/>
    <w:rsid w:val="00375838"/>
    <w:rsid w:val="0037724F"/>
    <w:rsid w:val="00377A7E"/>
    <w:rsid w:val="0038665E"/>
    <w:rsid w:val="00394011"/>
    <w:rsid w:val="003A1DF9"/>
    <w:rsid w:val="003B780B"/>
    <w:rsid w:val="003C4630"/>
    <w:rsid w:val="003D0127"/>
    <w:rsid w:val="003D5806"/>
    <w:rsid w:val="003E40CB"/>
    <w:rsid w:val="003F4523"/>
    <w:rsid w:val="00406039"/>
    <w:rsid w:val="00410CE2"/>
    <w:rsid w:val="00412C7F"/>
    <w:rsid w:val="004134D6"/>
    <w:rsid w:val="00414892"/>
    <w:rsid w:val="004232C0"/>
    <w:rsid w:val="00423893"/>
    <w:rsid w:val="00427236"/>
    <w:rsid w:val="00427258"/>
    <w:rsid w:val="004307AC"/>
    <w:rsid w:val="00434554"/>
    <w:rsid w:val="004401FB"/>
    <w:rsid w:val="00442538"/>
    <w:rsid w:val="004429B5"/>
    <w:rsid w:val="00444244"/>
    <w:rsid w:val="00452E2F"/>
    <w:rsid w:val="00453746"/>
    <w:rsid w:val="004678D5"/>
    <w:rsid w:val="00476131"/>
    <w:rsid w:val="00480115"/>
    <w:rsid w:val="00484D65"/>
    <w:rsid w:val="00495003"/>
    <w:rsid w:val="004A40D2"/>
    <w:rsid w:val="004A4DF6"/>
    <w:rsid w:val="004B2F92"/>
    <w:rsid w:val="004B3C62"/>
    <w:rsid w:val="004C074D"/>
    <w:rsid w:val="004C6EBB"/>
    <w:rsid w:val="004D00CE"/>
    <w:rsid w:val="004D2346"/>
    <w:rsid w:val="004D616A"/>
    <w:rsid w:val="004E557D"/>
    <w:rsid w:val="004F1115"/>
    <w:rsid w:val="004F39EF"/>
    <w:rsid w:val="00503FF2"/>
    <w:rsid w:val="005043B2"/>
    <w:rsid w:val="0051428F"/>
    <w:rsid w:val="00515420"/>
    <w:rsid w:val="00515456"/>
    <w:rsid w:val="00530EDA"/>
    <w:rsid w:val="00531C3B"/>
    <w:rsid w:val="00535A0B"/>
    <w:rsid w:val="005437E1"/>
    <w:rsid w:val="005450ED"/>
    <w:rsid w:val="005503B9"/>
    <w:rsid w:val="0055355A"/>
    <w:rsid w:val="00554BB3"/>
    <w:rsid w:val="0055551B"/>
    <w:rsid w:val="005627B5"/>
    <w:rsid w:val="00580EA8"/>
    <w:rsid w:val="00590387"/>
    <w:rsid w:val="00594826"/>
    <w:rsid w:val="005A06C0"/>
    <w:rsid w:val="005A5313"/>
    <w:rsid w:val="005B3AD7"/>
    <w:rsid w:val="005C373B"/>
    <w:rsid w:val="005C559D"/>
    <w:rsid w:val="005C7CEC"/>
    <w:rsid w:val="005D186E"/>
    <w:rsid w:val="005D3457"/>
    <w:rsid w:val="005D4674"/>
    <w:rsid w:val="005F7D1E"/>
    <w:rsid w:val="00600649"/>
    <w:rsid w:val="006027BA"/>
    <w:rsid w:val="00603262"/>
    <w:rsid w:val="00617014"/>
    <w:rsid w:val="00622A19"/>
    <w:rsid w:val="00625E80"/>
    <w:rsid w:val="00626824"/>
    <w:rsid w:val="00650AF3"/>
    <w:rsid w:val="0065188D"/>
    <w:rsid w:val="00656E3C"/>
    <w:rsid w:val="00662BC9"/>
    <w:rsid w:val="00665671"/>
    <w:rsid w:val="00666D5C"/>
    <w:rsid w:val="006714F1"/>
    <w:rsid w:val="00685206"/>
    <w:rsid w:val="00686B21"/>
    <w:rsid w:val="006A64DC"/>
    <w:rsid w:val="006A6AB2"/>
    <w:rsid w:val="006B4DA7"/>
    <w:rsid w:val="006B6070"/>
    <w:rsid w:val="006B7952"/>
    <w:rsid w:val="006C084C"/>
    <w:rsid w:val="006F6E5E"/>
    <w:rsid w:val="00703388"/>
    <w:rsid w:val="00710451"/>
    <w:rsid w:val="00713DAF"/>
    <w:rsid w:val="00722ED4"/>
    <w:rsid w:val="00723615"/>
    <w:rsid w:val="007413F9"/>
    <w:rsid w:val="007422CB"/>
    <w:rsid w:val="00745578"/>
    <w:rsid w:val="00745BC4"/>
    <w:rsid w:val="00753520"/>
    <w:rsid w:val="00753EFC"/>
    <w:rsid w:val="007575D0"/>
    <w:rsid w:val="00761EC9"/>
    <w:rsid w:val="00763B71"/>
    <w:rsid w:val="0076492C"/>
    <w:rsid w:val="007655E9"/>
    <w:rsid w:val="0076623D"/>
    <w:rsid w:val="007672C1"/>
    <w:rsid w:val="00767FDA"/>
    <w:rsid w:val="00771289"/>
    <w:rsid w:val="00776033"/>
    <w:rsid w:val="00780F48"/>
    <w:rsid w:val="00783AE9"/>
    <w:rsid w:val="0079211B"/>
    <w:rsid w:val="007971CA"/>
    <w:rsid w:val="007A49CB"/>
    <w:rsid w:val="007A6BAA"/>
    <w:rsid w:val="007B207B"/>
    <w:rsid w:val="007C2356"/>
    <w:rsid w:val="007C2DA9"/>
    <w:rsid w:val="007F215A"/>
    <w:rsid w:val="007F362F"/>
    <w:rsid w:val="00801FD1"/>
    <w:rsid w:val="008051A6"/>
    <w:rsid w:val="00807B31"/>
    <w:rsid w:val="00812C48"/>
    <w:rsid w:val="00816325"/>
    <w:rsid w:val="00820737"/>
    <w:rsid w:val="00822AC4"/>
    <w:rsid w:val="0082355A"/>
    <w:rsid w:val="008319D2"/>
    <w:rsid w:val="00834DED"/>
    <w:rsid w:val="00841C88"/>
    <w:rsid w:val="0085391E"/>
    <w:rsid w:val="00861912"/>
    <w:rsid w:val="00862487"/>
    <w:rsid w:val="00862996"/>
    <w:rsid w:val="00862AFC"/>
    <w:rsid w:val="008751E0"/>
    <w:rsid w:val="008A156C"/>
    <w:rsid w:val="008A2958"/>
    <w:rsid w:val="008A68C8"/>
    <w:rsid w:val="008C294D"/>
    <w:rsid w:val="008C3807"/>
    <w:rsid w:val="008F21CE"/>
    <w:rsid w:val="008F3E45"/>
    <w:rsid w:val="00900B4F"/>
    <w:rsid w:val="009113C8"/>
    <w:rsid w:val="00916D18"/>
    <w:rsid w:val="0092355B"/>
    <w:rsid w:val="00923F83"/>
    <w:rsid w:val="00926A49"/>
    <w:rsid w:val="0092749F"/>
    <w:rsid w:val="00932462"/>
    <w:rsid w:val="009522E9"/>
    <w:rsid w:val="0096073C"/>
    <w:rsid w:val="00963AA8"/>
    <w:rsid w:val="009714D6"/>
    <w:rsid w:val="0098517B"/>
    <w:rsid w:val="00986376"/>
    <w:rsid w:val="0098735C"/>
    <w:rsid w:val="009906BC"/>
    <w:rsid w:val="00991A34"/>
    <w:rsid w:val="009A1876"/>
    <w:rsid w:val="009A4532"/>
    <w:rsid w:val="009A78A8"/>
    <w:rsid w:val="009B0529"/>
    <w:rsid w:val="009B58EA"/>
    <w:rsid w:val="009D37B8"/>
    <w:rsid w:val="009D589D"/>
    <w:rsid w:val="009E50AD"/>
    <w:rsid w:val="009F1CC0"/>
    <w:rsid w:val="009F2600"/>
    <w:rsid w:val="009F3050"/>
    <w:rsid w:val="00A0273D"/>
    <w:rsid w:val="00A0461B"/>
    <w:rsid w:val="00A05E8E"/>
    <w:rsid w:val="00A06166"/>
    <w:rsid w:val="00A205B2"/>
    <w:rsid w:val="00A412FD"/>
    <w:rsid w:val="00A60256"/>
    <w:rsid w:val="00A63FEE"/>
    <w:rsid w:val="00A64179"/>
    <w:rsid w:val="00A6527B"/>
    <w:rsid w:val="00A70E7C"/>
    <w:rsid w:val="00A77F6F"/>
    <w:rsid w:val="00A94B3D"/>
    <w:rsid w:val="00AA73D1"/>
    <w:rsid w:val="00AC19F4"/>
    <w:rsid w:val="00AC63AB"/>
    <w:rsid w:val="00AD643E"/>
    <w:rsid w:val="00AD6C88"/>
    <w:rsid w:val="00AD7C02"/>
    <w:rsid w:val="00AE3BA5"/>
    <w:rsid w:val="00AF218C"/>
    <w:rsid w:val="00AF6BF8"/>
    <w:rsid w:val="00AF7CD6"/>
    <w:rsid w:val="00B12734"/>
    <w:rsid w:val="00B13BC8"/>
    <w:rsid w:val="00B219FF"/>
    <w:rsid w:val="00B21D62"/>
    <w:rsid w:val="00B260CA"/>
    <w:rsid w:val="00B3594D"/>
    <w:rsid w:val="00B35B9B"/>
    <w:rsid w:val="00B375E2"/>
    <w:rsid w:val="00B41576"/>
    <w:rsid w:val="00B6208B"/>
    <w:rsid w:val="00B640A5"/>
    <w:rsid w:val="00B64A8B"/>
    <w:rsid w:val="00B65D19"/>
    <w:rsid w:val="00B6615E"/>
    <w:rsid w:val="00B91D84"/>
    <w:rsid w:val="00B93905"/>
    <w:rsid w:val="00BA2318"/>
    <w:rsid w:val="00BA55B6"/>
    <w:rsid w:val="00BB323A"/>
    <w:rsid w:val="00BD04EA"/>
    <w:rsid w:val="00BD23C6"/>
    <w:rsid w:val="00BF2171"/>
    <w:rsid w:val="00C130EA"/>
    <w:rsid w:val="00C137EE"/>
    <w:rsid w:val="00C37F58"/>
    <w:rsid w:val="00C50C34"/>
    <w:rsid w:val="00C5209D"/>
    <w:rsid w:val="00C53DD1"/>
    <w:rsid w:val="00C54953"/>
    <w:rsid w:val="00C5501E"/>
    <w:rsid w:val="00C55842"/>
    <w:rsid w:val="00C56339"/>
    <w:rsid w:val="00C67B3F"/>
    <w:rsid w:val="00C72AE5"/>
    <w:rsid w:val="00C774FF"/>
    <w:rsid w:val="00C77990"/>
    <w:rsid w:val="00C84A6A"/>
    <w:rsid w:val="00C85154"/>
    <w:rsid w:val="00C96774"/>
    <w:rsid w:val="00CA23BD"/>
    <w:rsid w:val="00CA4C00"/>
    <w:rsid w:val="00CB3BFC"/>
    <w:rsid w:val="00CB51BE"/>
    <w:rsid w:val="00CB6863"/>
    <w:rsid w:val="00CC00D1"/>
    <w:rsid w:val="00CC0CDD"/>
    <w:rsid w:val="00CC3AE6"/>
    <w:rsid w:val="00CD084D"/>
    <w:rsid w:val="00CD1687"/>
    <w:rsid w:val="00CE72AA"/>
    <w:rsid w:val="00CE7355"/>
    <w:rsid w:val="00CF00A3"/>
    <w:rsid w:val="00CF5D3B"/>
    <w:rsid w:val="00D01A90"/>
    <w:rsid w:val="00D01CE9"/>
    <w:rsid w:val="00D10D35"/>
    <w:rsid w:val="00D2084E"/>
    <w:rsid w:val="00D22E7F"/>
    <w:rsid w:val="00D23606"/>
    <w:rsid w:val="00D30F10"/>
    <w:rsid w:val="00D33B62"/>
    <w:rsid w:val="00D3600E"/>
    <w:rsid w:val="00D426DB"/>
    <w:rsid w:val="00D42AFC"/>
    <w:rsid w:val="00D6503F"/>
    <w:rsid w:val="00D6608E"/>
    <w:rsid w:val="00D6636C"/>
    <w:rsid w:val="00D67718"/>
    <w:rsid w:val="00D7700E"/>
    <w:rsid w:val="00D83BAE"/>
    <w:rsid w:val="00D950CD"/>
    <w:rsid w:val="00D97E32"/>
    <w:rsid w:val="00DA3DC2"/>
    <w:rsid w:val="00DA53A6"/>
    <w:rsid w:val="00DB1A06"/>
    <w:rsid w:val="00DB1A5D"/>
    <w:rsid w:val="00DB4D0E"/>
    <w:rsid w:val="00DD482F"/>
    <w:rsid w:val="00DD635C"/>
    <w:rsid w:val="00DE244E"/>
    <w:rsid w:val="00DE2BCA"/>
    <w:rsid w:val="00DE7185"/>
    <w:rsid w:val="00E0189C"/>
    <w:rsid w:val="00E11FF0"/>
    <w:rsid w:val="00E122C4"/>
    <w:rsid w:val="00E16AC0"/>
    <w:rsid w:val="00E1719C"/>
    <w:rsid w:val="00E3147C"/>
    <w:rsid w:val="00E42AED"/>
    <w:rsid w:val="00E529F6"/>
    <w:rsid w:val="00E66FFC"/>
    <w:rsid w:val="00E73084"/>
    <w:rsid w:val="00E7322A"/>
    <w:rsid w:val="00E73414"/>
    <w:rsid w:val="00E771D9"/>
    <w:rsid w:val="00E90C5E"/>
    <w:rsid w:val="00EA103A"/>
    <w:rsid w:val="00EB63DA"/>
    <w:rsid w:val="00EC6B8E"/>
    <w:rsid w:val="00EC7A9D"/>
    <w:rsid w:val="00ED16AB"/>
    <w:rsid w:val="00ED31AC"/>
    <w:rsid w:val="00ED7F7C"/>
    <w:rsid w:val="00EE0631"/>
    <w:rsid w:val="00EE398A"/>
    <w:rsid w:val="00EF57F8"/>
    <w:rsid w:val="00EF6405"/>
    <w:rsid w:val="00F02881"/>
    <w:rsid w:val="00F03DE9"/>
    <w:rsid w:val="00F0769D"/>
    <w:rsid w:val="00F11FC1"/>
    <w:rsid w:val="00F14065"/>
    <w:rsid w:val="00F140C3"/>
    <w:rsid w:val="00F17DDB"/>
    <w:rsid w:val="00F23AA5"/>
    <w:rsid w:val="00F2778D"/>
    <w:rsid w:val="00F324A6"/>
    <w:rsid w:val="00F47EF7"/>
    <w:rsid w:val="00F5426F"/>
    <w:rsid w:val="00F556AE"/>
    <w:rsid w:val="00F55B79"/>
    <w:rsid w:val="00F66E0A"/>
    <w:rsid w:val="00F72160"/>
    <w:rsid w:val="00F8380D"/>
    <w:rsid w:val="00F87565"/>
    <w:rsid w:val="00F909DD"/>
    <w:rsid w:val="00F9246B"/>
    <w:rsid w:val="00FA10BB"/>
    <w:rsid w:val="00FA1190"/>
    <w:rsid w:val="00FA569B"/>
    <w:rsid w:val="00FA6DC6"/>
    <w:rsid w:val="00FB1A8A"/>
    <w:rsid w:val="00FC31A8"/>
    <w:rsid w:val="00FC5475"/>
    <w:rsid w:val="00FD3DD2"/>
    <w:rsid w:val="00FD67F1"/>
    <w:rsid w:val="00FD74D9"/>
    <w:rsid w:val="00FE093F"/>
    <w:rsid w:val="00FE104B"/>
    <w:rsid w:val="00FE5892"/>
    <w:rsid w:val="00FE5B0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n-GB" w:eastAsia="en-GB" w:bidi="ar-SA"/>
      </w:rPr>
    </w:rPrDefault>
    <w:pPrDefault>
      <w:pPr>
        <w:spacing w:after="64" w:line="249" w:lineRule="auto"/>
        <w:ind w:left="837" w:hanging="85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12202"/>
    <w:rPr>
      <w:color w:val="000000"/>
    </w:rPr>
  </w:style>
  <w:style w:type="paragraph" w:styleId="Nadpis1">
    <w:name w:val="heading 1"/>
    <w:next w:val="Normlny"/>
    <w:link w:val="Nadpis1Char"/>
    <w:uiPriority w:val="9"/>
    <w:qFormat/>
    <w:rsid w:val="00C53DD1"/>
    <w:pPr>
      <w:keepNext/>
      <w:keepLines/>
      <w:numPr>
        <w:numId w:val="2"/>
      </w:numPr>
      <w:spacing w:after="79"/>
      <w:outlineLvl w:val="0"/>
    </w:pPr>
    <w:rPr>
      <w:color w:val="000000"/>
      <w:sz w:val="40"/>
      <w:u w:color="000000"/>
    </w:rPr>
  </w:style>
  <w:style w:type="paragraph" w:styleId="Nadpis2">
    <w:name w:val="heading 2"/>
    <w:next w:val="Normlny"/>
    <w:link w:val="Nadpis2Char"/>
    <w:uiPriority w:val="9"/>
    <w:unhideWhenUsed/>
    <w:qFormat/>
    <w:rsid w:val="00EE398A"/>
    <w:pPr>
      <w:keepNext/>
      <w:keepLines/>
      <w:numPr>
        <w:ilvl w:val="1"/>
        <w:numId w:val="3"/>
      </w:numPr>
      <w:spacing w:before="480" w:after="27" w:line="360" w:lineRule="auto"/>
      <w:outlineLvl w:val="1"/>
    </w:pPr>
    <w:rPr>
      <w:b/>
      <w:color w:val="000000"/>
      <w:sz w:val="32"/>
      <w:szCs w:val="32"/>
    </w:rPr>
  </w:style>
  <w:style w:type="paragraph" w:styleId="Nadpis3">
    <w:name w:val="heading 3"/>
    <w:next w:val="Normlny"/>
    <w:link w:val="Nadpis3Char"/>
    <w:uiPriority w:val="9"/>
    <w:unhideWhenUsed/>
    <w:qFormat/>
    <w:rsid w:val="00DE2BCA"/>
    <w:pPr>
      <w:keepNext/>
      <w:keepLines/>
      <w:numPr>
        <w:ilvl w:val="2"/>
        <w:numId w:val="3"/>
      </w:numPr>
      <w:spacing w:before="480" w:after="180" w:line="250" w:lineRule="auto"/>
      <w:outlineLvl w:val="2"/>
    </w:pPr>
    <w:rPr>
      <w:b/>
      <w:bCs/>
      <w:color w:val="000000"/>
      <w:sz w:val="28"/>
    </w:rPr>
  </w:style>
  <w:style w:type="paragraph" w:styleId="Nadpis4">
    <w:name w:val="heading 4"/>
    <w:next w:val="Normlny"/>
    <w:link w:val="Nadpis4Char"/>
    <w:uiPriority w:val="9"/>
    <w:unhideWhenUsed/>
    <w:qFormat/>
    <w:rsid w:val="0037724F"/>
    <w:pPr>
      <w:keepNext/>
      <w:keepLines/>
      <w:numPr>
        <w:ilvl w:val="3"/>
        <w:numId w:val="3"/>
      </w:numPr>
      <w:spacing w:before="240" w:after="180" w:line="250" w:lineRule="auto"/>
      <w:outlineLvl w:val="3"/>
    </w:pPr>
    <w:rPr>
      <w:color w:val="000000"/>
      <w:sz w:val="22"/>
      <w:szCs w:val="18"/>
    </w:rPr>
  </w:style>
  <w:style w:type="paragraph" w:styleId="Nadpis5">
    <w:name w:val="heading 5"/>
    <w:basedOn w:val="Nadpis6"/>
    <w:next w:val="Normlny"/>
    <w:link w:val="Nadpis5Char"/>
    <w:uiPriority w:val="9"/>
    <w:unhideWhenUsed/>
    <w:qFormat/>
    <w:rsid w:val="00E771D9"/>
    <w:pPr>
      <w:numPr>
        <w:ilvl w:val="4"/>
      </w:numPr>
      <w:ind w:left="1418" w:hanging="992"/>
      <w:outlineLvl w:val="4"/>
    </w:pPr>
  </w:style>
  <w:style w:type="paragraph" w:styleId="Nadpis6">
    <w:name w:val="heading 6"/>
    <w:basedOn w:val="Nadpis7"/>
    <w:next w:val="Normlny"/>
    <w:link w:val="Nadpis6Char"/>
    <w:uiPriority w:val="9"/>
    <w:unhideWhenUsed/>
    <w:qFormat/>
    <w:rsid w:val="007F362F"/>
    <w:pPr>
      <w:numPr>
        <w:ilvl w:val="5"/>
      </w:numPr>
      <w:spacing w:before="120" w:line="240" w:lineRule="auto"/>
      <w:ind w:left="1418" w:hanging="425"/>
      <w:outlineLvl w:val="5"/>
    </w:pPr>
  </w:style>
  <w:style w:type="paragraph" w:styleId="Nadpis7">
    <w:name w:val="heading 7"/>
    <w:basedOn w:val="Normlny"/>
    <w:next w:val="Normlny"/>
    <w:link w:val="Nadpis7Char"/>
    <w:uiPriority w:val="9"/>
    <w:unhideWhenUsed/>
    <w:qFormat/>
    <w:rsid w:val="00A06166"/>
    <w:pPr>
      <w:keepNext/>
      <w:keepLines/>
      <w:numPr>
        <w:ilvl w:val="6"/>
        <w:numId w:val="3"/>
      </w:numPr>
      <w:spacing w:before="40" w:after="0" w:line="360" w:lineRule="auto"/>
      <w:outlineLvl w:val="6"/>
    </w:pPr>
    <w:rPr>
      <w:color w:val="auto"/>
      <w:sz w:val="22"/>
      <w:szCs w:val="22"/>
    </w:rPr>
  </w:style>
  <w:style w:type="paragraph" w:styleId="Nadpis8">
    <w:name w:val="heading 8"/>
    <w:basedOn w:val="Normlny"/>
    <w:next w:val="Normlny"/>
    <w:link w:val="Nadpis8Char"/>
    <w:uiPriority w:val="9"/>
    <w:unhideWhenUsed/>
    <w:qFormat/>
    <w:rsid w:val="00A64C5B"/>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unhideWhenUsed/>
    <w:qFormat/>
    <w:rsid w:val="00A64C5B"/>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uiPriority w:val="10"/>
    <w:qFormat/>
    <w:rsid w:val="002E0508"/>
    <w:pPr>
      <w:keepNext/>
      <w:keepLines/>
      <w:spacing w:before="480" w:after="120"/>
    </w:pPr>
    <w:rPr>
      <w:b/>
      <w:sz w:val="72"/>
      <w:szCs w:val="72"/>
    </w:rPr>
  </w:style>
  <w:style w:type="character" w:customStyle="1" w:styleId="Nadpis2Char">
    <w:name w:val="Nadpis 2 Char"/>
    <w:link w:val="Nadpis2"/>
    <w:uiPriority w:val="9"/>
    <w:rsid w:val="00EE398A"/>
    <w:rPr>
      <w:b/>
      <w:color w:val="000000"/>
      <w:sz w:val="32"/>
      <w:szCs w:val="32"/>
    </w:rPr>
  </w:style>
  <w:style w:type="character" w:customStyle="1" w:styleId="Nadpis1Char">
    <w:name w:val="Nadpis 1 Char"/>
    <w:link w:val="Nadpis1"/>
    <w:uiPriority w:val="9"/>
    <w:rsid w:val="00C53DD1"/>
    <w:rPr>
      <w:color w:val="000000"/>
      <w:sz w:val="40"/>
      <w:u w:color="000000"/>
    </w:rPr>
  </w:style>
  <w:style w:type="character" w:customStyle="1" w:styleId="Nadpis3Char">
    <w:name w:val="Nadpis 3 Char"/>
    <w:link w:val="Nadpis3"/>
    <w:uiPriority w:val="9"/>
    <w:rsid w:val="00DE2BCA"/>
    <w:rPr>
      <w:b/>
      <w:bCs/>
      <w:color w:val="000000"/>
      <w:sz w:val="28"/>
    </w:rPr>
  </w:style>
  <w:style w:type="character" w:customStyle="1" w:styleId="Nadpis4Char">
    <w:name w:val="Nadpis 4 Char"/>
    <w:link w:val="Nadpis4"/>
    <w:uiPriority w:val="9"/>
    <w:rsid w:val="00DE2BCA"/>
    <w:rPr>
      <w:color w:val="000000"/>
      <w:sz w:val="22"/>
      <w:szCs w:val="18"/>
    </w:rPr>
  </w:style>
  <w:style w:type="character" w:customStyle="1" w:styleId="Nadpis5Char">
    <w:name w:val="Nadpis 5 Char"/>
    <w:link w:val="Nadpis5"/>
    <w:uiPriority w:val="9"/>
    <w:rsid w:val="00E771D9"/>
    <w:rPr>
      <w:sz w:val="22"/>
      <w:szCs w:val="22"/>
    </w:rPr>
  </w:style>
  <w:style w:type="character" w:styleId="Odkaznakomentr">
    <w:name w:val="annotation reference"/>
    <w:basedOn w:val="Predvolenpsmoodseku"/>
    <w:uiPriority w:val="99"/>
    <w:semiHidden/>
    <w:unhideWhenUsed/>
    <w:rsid w:val="00014958"/>
    <w:rPr>
      <w:sz w:val="16"/>
      <w:szCs w:val="16"/>
    </w:rPr>
  </w:style>
  <w:style w:type="paragraph" w:styleId="Textkomentra">
    <w:name w:val="annotation text"/>
    <w:basedOn w:val="Normlny"/>
    <w:link w:val="TextkomentraChar"/>
    <w:uiPriority w:val="99"/>
    <w:unhideWhenUsed/>
    <w:rsid w:val="00014958"/>
    <w:pPr>
      <w:spacing w:line="240" w:lineRule="auto"/>
    </w:pPr>
    <w:rPr>
      <w:sz w:val="20"/>
      <w:szCs w:val="20"/>
    </w:rPr>
  </w:style>
  <w:style w:type="character" w:customStyle="1" w:styleId="TextkomentraChar">
    <w:name w:val="Text komentára Char"/>
    <w:basedOn w:val="Predvolenpsmoodseku"/>
    <w:link w:val="Textkomentra"/>
    <w:uiPriority w:val="99"/>
    <w:rsid w:val="00014958"/>
    <w:rPr>
      <w:rFonts w:ascii="Arial" w:eastAsia="Arial" w:hAnsi="Arial" w:cs="Arial"/>
      <w:color w:val="000000"/>
      <w:sz w:val="20"/>
      <w:szCs w:val="20"/>
    </w:rPr>
  </w:style>
  <w:style w:type="paragraph" w:styleId="Predmetkomentra">
    <w:name w:val="annotation subject"/>
    <w:basedOn w:val="Textkomentra"/>
    <w:next w:val="Textkomentra"/>
    <w:link w:val="PredmetkomentraChar"/>
    <w:uiPriority w:val="99"/>
    <w:semiHidden/>
    <w:unhideWhenUsed/>
    <w:rsid w:val="00014958"/>
    <w:rPr>
      <w:b/>
      <w:bCs/>
    </w:rPr>
  </w:style>
  <w:style w:type="character" w:customStyle="1" w:styleId="PredmetkomentraChar">
    <w:name w:val="Predmet komentára Char"/>
    <w:basedOn w:val="TextkomentraChar"/>
    <w:link w:val="Predmetkomentra"/>
    <w:uiPriority w:val="99"/>
    <w:semiHidden/>
    <w:rsid w:val="00014958"/>
    <w:rPr>
      <w:rFonts w:ascii="Arial" w:eastAsia="Arial" w:hAnsi="Arial" w:cs="Arial"/>
      <w:b/>
      <w:bCs/>
      <w:color w:val="000000"/>
      <w:sz w:val="20"/>
      <w:szCs w:val="20"/>
    </w:rPr>
  </w:style>
  <w:style w:type="paragraph" w:styleId="Textbubliny">
    <w:name w:val="Balloon Text"/>
    <w:basedOn w:val="Normlny"/>
    <w:link w:val="TextbublinyChar"/>
    <w:uiPriority w:val="99"/>
    <w:semiHidden/>
    <w:unhideWhenUsed/>
    <w:rsid w:val="0001495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14958"/>
    <w:rPr>
      <w:rFonts w:ascii="Segoe UI" w:eastAsia="Arial" w:hAnsi="Segoe UI" w:cs="Segoe UI"/>
      <w:color w:val="000000"/>
      <w:sz w:val="18"/>
      <w:szCs w:val="18"/>
    </w:rPr>
  </w:style>
  <w:style w:type="paragraph" w:styleId="Hlavika">
    <w:name w:val="header"/>
    <w:basedOn w:val="Normlny"/>
    <w:link w:val="HlavikaChar"/>
    <w:uiPriority w:val="99"/>
    <w:unhideWhenUsed/>
    <w:rsid w:val="0079328E"/>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79328E"/>
    <w:rPr>
      <w:rFonts w:ascii="Arial" w:eastAsia="Arial" w:hAnsi="Arial" w:cs="Arial"/>
      <w:color w:val="000000"/>
      <w:sz w:val="24"/>
    </w:rPr>
  </w:style>
  <w:style w:type="character" w:customStyle="1" w:styleId="Nadpis6Char">
    <w:name w:val="Nadpis 6 Char"/>
    <w:basedOn w:val="Predvolenpsmoodseku"/>
    <w:link w:val="Nadpis6"/>
    <w:uiPriority w:val="9"/>
    <w:rsid w:val="007F362F"/>
    <w:rPr>
      <w:sz w:val="22"/>
      <w:szCs w:val="22"/>
    </w:rPr>
  </w:style>
  <w:style w:type="character" w:customStyle="1" w:styleId="Nadpis7Char">
    <w:name w:val="Nadpis 7 Char"/>
    <w:basedOn w:val="Predvolenpsmoodseku"/>
    <w:link w:val="Nadpis7"/>
    <w:uiPriority w:val="9"/>
    <w:rsid w:val="00D33B62"/>
    <w:rPr>
      <w:sz w:val="22"/>
      <w:szCs w:val="22"/>
    </w:rPr>
  </w:style>
  <w:style w:type="character" w:customStyle="1" w:styleId="Nadpis8Char">
    <w:name w:val="Nadpis 8 Char"/>
    <w:basedOn w:val="Predvolenpsmoodseku"/>
    <w:link w:val="Nadpis8"/>
    <w:uiPriority w:val="9"/>
    <w:rsid w:val="00A64C5B"/>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rsid w:val="00A64C5B"/>
    <w:rPr>
      <w:rFonts w:asciiTheme="majorHAnsi" w:eastAsiaTheme="majorEastAsia" w:hAnsiTheme="majorHAnsi" w:cstheme="majorBidi"/>
      <w:i/>
      <w:iCs/>
      <w:color w:val="272727" w:themeColor="text1" w:themeTint="D8"/>
      <w:sz w:val="21"/>
      <w:szCs w:val="21"/>
    </w:rPr>
  </w:style>
  <w:style w:type="paragraph" w:styleId="Odsekzoznamu">
    <w:name w:val="List Paragraph"/>
    <w:basedOn w:val="Normlny"/>
    <w:uiPriority w:val="34"/>
    <w:qFormat/>
    <w:rsid w:val="00812202"/>
    <w:pPr>
      <w:ind w:left="720"/>
      <w:contextualSpacing/>
    </w:pPr>
  </w:style>
  <w:style w:type="paragraph" w:styleId="Hlavikaobsahu">
    <w:name w:val="TOC Heading"/>
    <w:basedOn w:val="Nadpis1"/>
    <w:next w:val="Normlny"/>
    <w:uiPriority w:val="39"/>
    <w:unhideWhenUsed/>
    <w:qFormat/>
    <w:rsid w:val="00301390"/>
    <w:pPr>
      <w:numPr>
        <w:numId w:val="0"/>
      </w:numPr>
      <w:spacing w:before="240" w:after="0"/>
      <w:outlineLvl w:val="9"/>
    </w:pPr>
    <w:rPr>
      <w:rFonts w:asciiTheme="majorHAnsi" w:eastAsiaTheme="majorEastAsia" w:hAnsiTheme="majorHAnsi" w:cstheme="majorBidi"/>
      <w:color w:val="2F5496" w:themeColor="accent1" w:themeShade="BF"/>
      <w:sz w:val="32"/>
      <w:szCs w:val="32"/>
      <w:lang w:val="en-US" w:eastAsia="en-US"/>
    </w:rPr>
  </w:style>
  <w:style w:type="paragraph" w:styleId="Obsah1">
    <w:name w:val="toc 1"/>
    <w:basedOn w:val="Normlny"/>
    <w:next w:val="Normlny"/>
    <w:autoRedefine/>
    <w:uiPriority w:val="39"/>
    <w:unhideWhenUsed/>
    <w:rsid w:val="002F44A1"/>
    <w:pPr>
      <w:spacing w:before="240" w:after="120"/>
      <w:ind w:left="0"/>
    </w:pPr>
    <w:rPr>
      <w:rFonts w:asciiTheme="minorHAnsi" w:hAnsiTheme="minorHAnsi" w:cstheme="minorHAnsi"/>
      <w:b/>
      <w:bCs/>
      <w:sz w:val="20"/>
      <w:szCs w:val="20"/>
    </w:rPr>
  </w:style>
  <w:style w:type="paragraph" w:styleId="Obsah2">
    <w:name w:val="toc 2"/>
    <w:basedOn w:val="Normlny"/>
    <w:next w:val="Normlny"/>
    <w:autoRedefine/>
    <w:uiPriority w:val="39"/>
    <w:unhideWhenUsed/>
    <w:rsid w:val="00991A34"/>
    <w:pPr>
      <w:spacing w:before="120" w:after="0"/>
      <w:ind w:left="240"/>
    </w:pPr>
    <w:rPr>
      <w:rFonts w:asciiTheme="minorHAnsi" w:hAnsiTheme="minorHAnsi" w:cstheme="minorHAnsi"/>
      <w:i/>
      <w:iCs/>
      <w:sz w:val="20"/>
      <w:szCs w:val="20"/>
    </w:rPr>
  </w:style>
  <w:style w:type="paragraph" w:styleId="Obsah3">
    <w:name w:val="toc 3"/>
    <w:basedOn w:val="Normlny"/>
    <w:next w:val="Normlny"/>
    <w:autoRedefine/>
    <w:uiPriority w:val="39"/>
    <w:unhideWhenUsed/>
    <w:rsid w:val="00986376"/>
    <w:pPr>
      <w:tabs>
        <w:tab w:val="right" w:leader="dot" w:pos="8513"/>
      </w:tabs>
      <w:spacing w:after="0"/>
      <w:ind w:left="480"/>
    </w:pPr>
    <w:rPr>
      <w:rFonts w:asciiTheme="minorHAnsi" w:hAnsiTheme="minorHAnsi" w:cstheme="minorHAnsi"/>
      <w:sz w:val="20"/>
      <w:szCs w:val="20"/>
    </w:rPr>
  </w:style>
  <w:style w:type="character" w:styleId="Hypertextovprepojenie">
    <w:name w:val="Hyperlink"/>
    <w:basedOn w:val="Predvolenpsmoodseku"/>
    <w:uiPriority w:val="99"/>
    <w:unhideWhenUsed/>
    <w:rsid w:val="00301390"/>
    <w:rPr>
      <w:color w:val="0563C1" w:themeColor="hyperlink"/>
      <w:u w:val="single"/>
    </w:rPr>
  </w:style>
  <w:style w:type="paragraph" w:styleId="Revzia">
    <w:name w:val="Revision"/>
    <w:hidden/>
    <w:uiPriority w:val="99"/>
    <w:semiHidden/>
    <w:rsid w:val="00CB350F"/>
    <w:pPr>
      <w:spacing w:after="0" w:line="240" w:lineRule="auto"/>
    </w:pPr>
    <w:rPr>
      <w:color w:val="000000"/>
    </w:rPr>
  </w:style>
  <w:style w:type="paragraph" w:styleId="Pta">
    <w:name w:val="footer"/>
    <w:basedOn w:val="Normlny"/>
    <w:link w:val="PtaChar"/>
    <w:uiPriority w:val="99"/>
    <w:unhideWhenUsed/>
    <w:rsid w:val="00D66AA0"/>
    <w:pPr>
      <w:tabs>
        <w:tab w:val="center" w:pos="4513"/>
        <w:tab w:val="right" w:pos="9026"/>
      </w:tabs>
      <w:spacing w:after="0" w:line="240" w:lineRule="auto"/>
    </w:pPr>
  </w:style>
  <w:style w:type="character" w:customStyle="1" w:styleId="PtaChar">
    <w:name w:val="Päta Char"/>
    <w:basedOn w:val="Predvolenpsmoodseku"/>
    <w:link w:val="Pta"/>
    <w:uiPriority w:val="99"/>
    <w:rsid w:val="00D66AA0"/>
    <w:rPr>
      <w:rFonts w:ascii="Arial" w:eastAsia="Arial" w:hAnsi="Arial" w:cs="Arial"/>
      <w:color w:val="000000"/>
      <w:sz w:val="24"/>
    </w:rPr>
  </w:style>
  <w:style w:type="paragraph" w:styleId="Podtitul">
    <w:name w:val="Subtitle"/>
    <w:basedOn w:val="Normlny"/>
    <w:next w:val="Normlny"/>
    <w:uiPriority w:val="11"/>
    <w:qFormat/>
    <w:rsid w:val="002E0508"/>
    <w:pPr>
      <w:keepNext/>
      <w:keepLines/>
      <w:spacing w:before="360" w:after="80"/>
    </w:pPr>
    <w:rPr>
      <w:rFonts w:ascii="Georgia" w:eastAsia="Georgia" w:hAnsi="Georgia" w:cs="Georgia"/>
      <w:i/>
      <w:color w:val="666666"/>
      <w:sz w:val="48"/>
      <w:szCs w:val="48"/>
    </w:rPr>
  </w:style>
  <w:style w:type="paragraph" w:styleId="Obsah4">
    <w:name w:val="toc 4"/>
    <w:basedOn w:val="Normlny"/>
    <w:next w:val="Normlny"/>
    <w:autoRedefine/>
    <w:uiPriority w:val="39"/>
    <w:unhideWhenUsed/>
    <w:rsid w:val="007971CA"/>
    <w:pPr>
      <w:spacing w:after="0"/>
      <w:ind w:left="720"/>
    </w:pPr>
    <w:rPr>
      <w:rFonts w:asciiTheme="minorHAnsi" w:hAnsiTheme="minorHAnsi" w:cstheme="minorHAnsi"/>
      <w:sz w:val="20"/>
      <w:szCs w:val="20"/>
    </w:rPr>
  </w:style>
  <w:style w:type="paragraph" w:styleId="Obsah6">
    <w:name w:val="toc 6"/>
    <w:basedOn w:val="Normlny"/>
    <w:next w:val="Normlny"/>
    <w:autoRedefine/>
    <w:uiPriority w:val="39"/>
    <w:unhideWhenUsed/>
    <w:rsid w:val="00E95192"/>
    <w:pPr>
      <w:spacing w:after="0"/>
      <w:ind w:left="1200"/>
    </w:pPr>
    <w:rPr>
      <w:rFonts w:asciiTheme="minorHAnsi" w:hAnsiTheme="minorHAnsi" w:cstheme="minorHAnsi"/>
      <w:sz w:val="20"/>
      <w:szCs w:val="20"/>
    </w:rPr>
  </w:style>
  <w:style w:type="paragraph" w:styleId="Obsah5">
    <w:name w:val="toc 5"/>
    <w:basedOn w:val="Normlny"/>
    <w:next w:val="Normlny"/>
    <w:autoRedefine/>
    <w:uiPriority w:val="39"/>
    <w:unhideWhenUsed/>
    <w:rsid w:val="00E95192"/>
    <w:pPr>
      <w:spacing w:after="0"/>
      <w:ind w:left="960"/>
    </w:pPr>
    <w:rPr>
      <w:rFonts w:asciiTheme="minorHAnsi" w:hAnsiTheme="minorHAnsi" w:cstheme="minorHAnsi"/>
      <w:sz w:val="20"/>
      <w:szCs w:val="20"/>
    </w:rPr>
  </w:style>
  <w:style w:type="paragraph" w:styleId="Obsah7">
    <w:name w:val="toc 7"/>
    <w:basedOn w:val="Normlny"/>
    <w:next w:val="Normlny"/>
    <w:autoRedefine/>
    <w:uiPriority w:val="39"/>
    <w:unhideWhenUsed/>
    <w:rsid w:val="00E95192"/>
    <w:pPr>
      <w:spacing w:after="0"/>
      <w:ind w:left="1440"/>
    </w:pPr>
    <w:rPr>
      <w:rFonts w:asciiTheme="minorHAnsi" w:hAnsiTheme="minorHAnsi" w:cstheme="minorHAnsi"/>
      <w:sz w:val="20"/>
      <w:szCs w:val="20"/>
    </w:rPr>
  </w:style>
  <w:style w:type="paragraph" w:styleId="Obsah8">
    <w:name w:val="toc 8"/>
    <w:basedOn w:val="Normlny"/>
    <w:next w:val="Normlny"/>
    <w:autoRedefine/>
    <w:uiPriority w:val="39"/>
    <w:unhideWhenUsed/>
    <w:rsid w:val="00E95192"/>
    <w:pPr>
      <w:spacing w:after="0"/>
      <w:ind w:left="1680"/>
    </w:pPr>
    <w:rPr>
      <w:rFonts w:asciiTheme="minorHAnsi" w:hAnsiTheme="minorHAnsi" w:cstheme="minorHAnsi"/>
      <w:sz w:val="20"/>
      <w:szCs w:val="20"/>
    </w:rPr>
  </w:style>
  <w:style w:type="paragraph" w:styleId="Obsah9">
    <w:name w:val="toc 9"/>
    <w:basedOn w:val="Normlny"/>
    <w:next w:val="Normlny"/>
    <w:autoRedefine/>
    <w:uiPriority w:val="39"/>
    <w:unhideWhenUsed/>
    <w:rsid w:val="00E95192"/>
    <w:pPr>
      <w:spacing w:after="0"/>
      <w:ind w:left="1920"/>
    </w:pPr>
    <w:rPr>
      <w:rFonts w:asciiTheme="minorHAnsi" w:hAnsiTheme="minorHAnsi" w:cstheme="minorHAnsi"/>
      <w:sz w:val="20"/>
      <w:szCs w:val="20"/>
    </w:rPr>
  </w:style>
  <w:style w:type="character" w:customStyle="1" w:styleId="UnresolvedMention">
    <w:name w:val="Unresolved Mention"/>
    <w:basedOn w:val="Predvolenpsmoodseku"/>
    <w:uiPriority w:val="99"/>
    <w:semiHidden/>
    <w:unhideWhenUsed/>
    <w:rsid w:val="00E95192"/>
    <w:rPr>
      <w:color w:val="605E5C"/>
      <w:shd w:val="clear" w:color="auto" w:fill="E1DFDD"/>
    </w:rPr>
  </w:style>
  <w:style w:type="table" w:customStyle="1" w:styleId="a">
    <w:basedOn w:val="Normlnatabuka"/>
    <w:rsid w:val="002E0508"/>
    <w:tblPr>
      <w:tblStyleRowBandSize w:val="1"/>
      <w:tblStyleColBandSize w:val="1"/>
      <w:tblInd w:w="0" w:type="dxa"/>
      <w:tblCellMar>
        <w:top w:w="100" w:type="dxa"/>
        <w:left w:w="100" w:type="dxa"/>
        <w:bottom w:w="100" w:type="dxa"/>
        <w:right w:w="100" w:type="dxa"/>
      </w:tblCellMar>
    </w:tblPr>
  </w:style>
  <w:style w:type="table" w:customStyle="1" w:styleId="a0">
    <w:basedOn w:val="Normlnatabuka"/>
    <w:rsid w:val="002E0508"/>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encoding w:val="macintosh"/>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numbering" Target="numbering.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nrM8HuF226J0pWshVwrHfmCmRqA==">AMUW2mUjG3MYVH9rJvmShvp0EvXtQt0D+ALl/vSyxKkHdpDrD4loclGRWTNJIijwjnxtkkYeXmQri6LtAzWILlgKxi8TLBDCgmag37r+aBERNqbYTenGgPOPppG4jrx9rXkM3JGuFr85Qlup87rjU4X8B0we+u4oJx+8pzbg1n44+rhuPdAUx0V9T6gyzxKe6SGQqrswAMtMS0UNRjmpIG01GrdzStJyizS6Sa6/V3eHwBmScKWnTtD6W5r9Zbj39nV19zdapFnHt0yZdwplbuL4CP0EmYlO7BPv0GhhfHb4Z+IB6RbHw2ARnojbjZvJw+FEPYJUgXpu0Iahz3F93JfG9N/yhjamKfQlV0mfzii2dRA5v08T7ZF9oRSwhzCOFVdcNQI7PQfGnDfpdmK2NhMAKe9I1dJrrLS92YhBxzcCWvw+ody6riDjEZ6cUQRebqgSrvY5BVIF0WH82AeWQC0Vrq7gE2TfB9F8Tj6F0srt6EOjKvHt8KoLgJW3PoN6mfzKEm6gTTF5MkfSOCBAtB6mCVnD+yguC8vQ1To+nQ79LmuK7Zlrn/23v+1WKF7s+qDQuUx+Sj9uAj85YEk1HIr21bbi3e1frlJRnlWZC6qMtRDwPAyP80L/tVRyGyoUyw70yPhI6usFSLXa6+zhTTvP4f2PnHjsrcfaxK1cUB+Ph7yVS68uRDNCdZhxLpg82exstUlAoros4p+TLr+m6ItSbwVWhtlrcr2kw30T5YtxgPBfpqoDM13c8vgUr/CKow0utKjSs4YBZu6Vx53rwChU2yx8/ss7oz7zTgw2XSOAtzfz5EXTET4pUYlPKHV8i54MH3OkGASE41w4CPnEQ0chSFPCnOt2iylfQ5zI/EjvE5J6mIT5+CZG9qT+D37LuPb6YHxHHxmQrRLjaj2wBC3vM5M2+6W7omZTWX4O9uGwkJmFodNP86CG61rfm5wn7gR7d2O9onlyUvm9QgVHQVHP3mxVLKBGTTJWdUKkTtBZHEFTZrHTUZrdHqeLDF5jvcZaX3wY7lYy8c7YIA69gllulYgFy1RQcszlnwMx/XVdqBLGkkHhP8mq4Jds0DQrruuQ+CybavjsdqFAAzqD48Ntr4OA50Pzrb2MwcCPnrsaJxN1gGuWnmnT32Hk9tgI2UlyiOMWEzcubG3M7/nzDKXlpQsTDIPh1H3lyh19GlnR00WgjTKntKtkGj+DvZ6pRVUEhGSycTbiNLtFG3286X2qnd52hvpkbPj/sdngz7wwdVAz5QIkJsncRanYVtJV1knVgrS9FqYQQjJDVHwsrdAOsI/WOv9adEyqGnPD7lbO4NjgBl3AklMu21OR5/47XR4ePAVk002i4FWMzbZ/nQqpn5UtExi3i/SmHSLj4k7inyFgxcZQvJcwPzWIqPnJwzzwRPBsuyxvtRNuNg7Xeak+55d/YCLA/6UJeYbTvB7ZJ99Je19FW1ODkxf1j15UsmXdy11o79rFJ7bQM7+XsRbq8QB+eLUO9N05WnjiToqfXHiMKIxhqK+3v2diryGfOvgZ+ejCxC6t+RfIYnZV+zG+R6xGidD71Mw6vIoX5oURxYOPSgL11LY90XJKCZDkmroTdfKkF0DJjFr2MP18cHhfqyjq7LI0uWcKGOwDn1P4R9bR7LjKsLikFrs776EBM1C1e2hPSHfBgqCKgBFRuBLFOV49PQFnlKmclCOY0BZxVE7EkexViDq8Hx9mqCSuMrSwgR6ejHr4KMhihSlEdxPrWVElrCB2oop8XOw2Ib68aT7OF7yJYhrpQdnEXnePAarB/wXBm/fh2S+3oLdIoe75xZLtrtSF/SZYnrd1BLBGlMCW9EzsExCwhKjXhVSWDi9LeKQzkQNlnxf1oZwVFoWZQ+UzTIYTRJEqEJr2oNL7QpeHW9ur9DzS7fFrw3cxsSuU1M52Pd65wwREiV5U196/tMqxkLr2qBs20jt8pam1bk0YXHycVMHrsIbYnn3jVmvzlyrlGUucC06gwoPHF3NcnThs/Luv30SYYW34DAQxcDXxr415TA68r9c9FUhOCpsI+bgfW1+FqfXa2OtbW9K5MsDuUYRQ/Zpzn8E1qxEtOq9AS3l0WSRpgbX2/qHdr+nGFYVhRarzXuAPcOXvj8pk/gu49pHWqsDyTYQpJgzZFRWww95bBCehYHUH7V+RDBzyN/FNG0gDuLAz2uqRfUPuYr8F4WD7SXttRNVP6sdGGoYd6ujOjxQyDv82xNmREA3Kqaqs+5BBwyPgExAna8dIMqC0BDczMKqCOtUCrW62UVHCidF0Wp1svZ1FU+mHzRtr6TzZt1TN5QgmHECm9Lyw0HwXc6U5gdZ/sgaDSsZwzCu8HBaIEc8j7+1HssL/zET9ovxSF70k5jRojxq6roGyqg9KW8kdq/myKflQ6yAshuZfP5YifAAFqQSn734rB58okbC0Q4arLKKm6htewQUuVf1zByJ9nsDx+Xk/fED34IA4fnNpGfg+iIFDdF2riKEGSFNP5zEX1M20drm80WFWq0o0712d8s5jabLulWrsYaa5h2smHaAYDX1sKmnZXXp7jD+VtOxql8aZ9LoMuLThRt65f4uYJBJ/elGOEyGICtwwaVZyufyNjhfz6D0PGLJEa5JPkZs388yxQXUyM9tx3Yfe4OxusL+QxlLvsL0t2JLl5rbHiLhCCqr0cuL0Pwjc196Tv1LLUaETQsyPW9amGDcrZMb3wNFr1Qu6bkco0teaT6LASZTk0QeDF5mrpjQANPgguEiUayaFprh0DaPLa3oCg6IChXwK12pmG8WX55+gl5XpALq6IxF+k1gv0WJkndlLUK9ZrQO3X2AGWBJmsClLaEN6W5EBNyLPyMAQnP+MjrfUeiVqU9HhegodDcpv1G8HzIBm3MujtNF3LRsAQLt2QfdkyqZHzTSN5OWeOYGP9syvzOL6hZQj0J/Brhs5VM+Dl61798t9vvlOrg+EwFApvlvSSbKEa7+4o4oRsAERiISUUMYZQZcKwp4EPKa0sUk+FU+oORq+9o1R+5ShWAUCyApsG+gJvxtIhJQiUNOqN635Dq/pYyzGHl80BOfaEkOgb6RHjMBN7Gjcw1Z+UE34o/GO1RAdjyFPwy/YB3lnukPBnHtMObK15qqXDFtx9kcDelVkQnOwHx2JR51ckYPstFKfcZnKpkF+wPm8j5BFK9qFMEH/kHBy+PVY+myrYRfQKjF4UZZAXR4lLTan+BluyEch54UvRYQaspLI6JzwsOvJ/JYb8PnmnijyjTBBRSOao4TOf9k0umOOPjGOg/yYvxch2/fDSXrGGoIh5xBv8IfuuZcGx5OGn77fbrYqinUuNQ1GjeIZA9wZQwLqV36keEpUCR+558i2BW1YcbplSPU4Nf3hdXv19pAI1vuQBKDKatldNLiLRSO73LUNpcYdGiXdPyPlSxdGgpc9qpg4CqSc1MMAPJVERV+jroMIbKLXPFmZ9yhrblPZm147PXfrFf1Nq0Nnfz8gVQNejTEvwE6cx2KHWH7z1M2hlAFx31wfpJwi/XVcAEw1k0Tc9NUoFOxPaL+Wt1pJkSrPT2jAK5Ad5ZoxNUkRbEHxzG3tlZx6SZDQej/yF8Pa9iuoFx8mtY+RlZUzrAAMJguVHz1sR3PsGSRhEeG5mwrHKy+aOwqkBstgIg5WPSmjwxJ7fzKDt4pBoQx1k6aDHcOjqakPdJxPZnkMtdn2IahjjurZYJkVA4plF7ORyHDpay6mIHGZU3ejV2JMljkaylI05xI2hAUEaksz0vzdU3r1Mr9KdqLzzLxAFuARV0KFCW6kDZUQd2jkAUCiRogEo7bNAPJNmq+70IhwU4E/5dB2E1cA8OMfwyb7BYj9NjUdyWDCaeLQzWhqB3+pTUlxxgAHOxHVR8oPeW832A1vSG4KF7hl2/Fk8EQxT5ZXBJ5m0y5V7Mf1eBrC3IL8V94mPYoyPTP7VfR3cuatNO5la+hX3j+kcDRLUaXJNko77dA3airCwk3jPbbPOPI9gczE70Cwlb0yu0YLxIv+sR1PrP/JrArnNvOj0fcm0EG/daHqlNA0A4RBHl8hQCghyEbFUIJCjGqtmJhj2tGAmlOh8DWXTKuIjiA9QijhGbBTSTiS2tGv0RZybb7xnb6p2YDDW/1hmBrPoZVEkWjQX47qI1lgC5cbAZTqbOjByNQxIm+eQ5uNI5Qdz83xtDNWHlX0dY6da/FMz9uhVXnwaSiO1IWUPkil4nIZ0FlLGOIAX+70WU3i+4jaLgzC2LuR80u/B7X5vvcQRfRdYRs1uk3XNvNtTXz2rtsAaPZUTwIawKt2xLOv7AL0rX5nTdjTt1PfjON2qbQvxDN7nZAesbGJeSkQtgK862uVyB4GYDxOWylS55ftihIhtQzLcct5nBxhBQm7JZ4GNUTanM2LTTPuQCLG8CPnPjI9DlirTYp/oTOiSRNto7QrPvw/0/tqDJk0eI5GEGVn1sQeOuuThLW1akhRk3ErHuTqUBJBcbEN69PjxD3MYxyOWMMKT404Hl+n5b51mjfMsmsa6/gE4NLxdSTRSswXwq2hdr976sIyR+AzZjbReaY+CKuIMiErwNvblzuBLa/Kmw+ORp9kl05bNFHIey/zCpvabgRFroPKXseFYnAl3Alf2D4vVZyI4pTuYDEm7PcMLzqlcIj7kGr3mP/NDJeAxeTwpPNE1Xw74wXFHbjqyb7Ibmu21j9qrZ1sYxKNti4yFCx3n1y0rHMHOg7RSTOXYQ4ziXE43ezwRG09MFyli7z/TM06zgolFCwRMiDy4ZanBZwbgMdQO6ri+GVcj2+IOIdf87B+3XrBopElN/6xrpfJ75v6Vmd06L0zKxZXFHaNHwvJXAgjm5Vf7PHqdyu9vw+2o6zEuu6BztyvidX0gzthFmhhS9xPhmVmUnkl3/nI4vPUsPluDM/rOh6KKGCdOtOwje39khQjZhMZaRMflU7VG4Gx7pNDOrY4yM7t6KtLURhdh7ps9r7eaYwjC/qzjtdwXkAcKPLfcBmEvGJx5b8wVIW5ggZsfIi//HoH+lifQF4Nfn2PBa6MClytGTbr35AhzKZaVoKZuLRFnN3seBH2I3eGqyCaL9UZEWRCzeh5pvi4kX22myxiW6iGuG0uqyEagB0e/oP0O+4KBHs5k0NzrXB5AeFF2t59a5sNQbvMO5apTuIP9rHNHfXgGTRF/pcjGDlS9zRYVn6Yvz1q3PB+WysE4NYgUkmwVWocfciwy8EAZuJ2xcg8ZjjZqYM3yQgYRNOl4ytw6LgE1O1gmP+QMGGe2bbCZjbtlygoEc9RbYd9XrqwnmoT6sjL++CTWaLIFx8J6OOcjwvUYffGyugI1kIYLTUm/AJ/xN8aWu4FzCpdUKPmM5IOzms1W0vstB39NHtnwxdFxa/1VrCbzAWplyjV0vLFJsB574OIxfUmyZ9OhURqhq4RXpenS4bYHjT0PxqL+dLXVkb0MZNip7WrsJt6aHLq37BSeZzYnjAOgbj8YewreVLMIfT0N5MeFDIYh6kwp5MHZHhJ0JGe5JDpjEr5TQ8OBNGYQeH37aOpov54Wca5CmFvoOlvipQYSj+fpLAAZb3n3WNI3G/Bkj49INPJMOvsFi3ZQi2pfx6E7Um9P3lEF8ZvHoBG6bNOjzVhlF53j5X6It+21FUqpZQAmteHtoPhpBFi6JwNhKW1A+0c8lN+0rmO0q3Zeh7j0SrG++sAz2vIFqOmayVcXZzlbo3hnPyGsK1KAUa7nHL7kFoiHEHxsN00nDlQad9XbF6iaEOonPXSb+zUBwW/UbUNLd0pYzoBWmdIGvBrIwDS9IkZckMUenG7R0MQUiYukDQ6uYz2wayd2Z1aAX8KUyq92BwiU4iiA5LrcBOZfLd4GoNKnW9P/OgpY0pADSVsstl6CUL5h0BLyQIFXi8hHHV7rB4cAQjF/UuHqPUzwENtB3/79Kgjo7009yODz4xLXlSp7QMHyR6d5+hW3atDPqtLt8TbnuaHi3LUMAuxuTLVHjuGL3RJItjKtNgOakQTD4anH0LXtaQPMKdpgQj/b7fxhVXgzQMij5BobHJOe/rV/gmMvit7eB8KdrYeRDQ1q0dl6TF1rBkSrugkDDR0O7xoGHWYo18HekEtd+wYj5bq+uYhfE3nElnef8vMSO4x/jboiQ1X9dJHeJ6/W77StcF/OC7B1zMon4w0gqszNxXZOsz2fcqVaBXvik5DyirUsahDsMI5NN0EnzlWFgkI9SHxD7XRj+oMGLf0iRNLVGoxVF3JCCTxTHZlG/lM3GrwObhZ7DzuwZ+AUWC6fJJyHRWwTbVjw/JfRRcznsQy/FLMjYrlfwn3a90okXS4qrBvJp9p8vNTJG86Jflh7zkSS1h/u+7UkKYCa8JAbLuXHApjNIjr7cRQG3o7CZt7OgUtUl2dvmaIgZ2ZshmZiY8vibEKnZaucG6G6eSHGOXmsjP6QOVm7xTpbCVDuovqmbpSR1dQ5A3aj0utQm+VntRmc2L+m7RU9PyQvtBds7oCjCkEAU08mHiGoRhsnKdM8oQxp3pPc6a37XfyTaB4XfTiZakJCEb71ISQ86sIBMxxxKXrccIaeNHqmg9zTb1jD1zOQXdiuzlwuVPNYbjZt4PRzOV6qOPDwGlVbQIyPck9jD41igminoktKc3ymstAZwUEpZhcNi3rZAsya92QRZ52bFEWqhVeRnDrCv0eXTJMETMHk1Y+6ly44SJfQ5S02w/LrtE86AJfuFiXu8YGpVkzliSoSf00/IMooCJ9ywtx3Tg0Jb8DcL3aKmw8NYrRaDq0X6KqgkNsnAtJFnOd3/WB6t/jJbi8Kueixo7sehO5UIRETaAb12dPDsNHsN3wbZhsUwU+FYE3GhzT7EyKFh84lreZGxvT+Muv2cx5LA4IbZbeynUevhAmJ2fvQ3uUgdQjiQ1aBPTC+5AmprfkNbCSf1XVchzxz8FvSl7qpNes7pD3jVfFCXVMmNjEMJcC1W72oaBiwRcI/ATvDstCQRHT7L9rRXeE1LOjRRAY9HDVAMP7Oo8lgiZQqPdqWUyc39AicfHxucUkOktn0nJVN5eOZxNCjys+aMYQqkPxt0ZDvev4aOnQ1Ln0xGRmt0YX0ne9cQ+LSWGXJRfBkS2uov4yZKRcHIdhqYTSNBHj921nJ/pltxWXRM0PSUQHx5X/rnpQzrK16vK/0+rdEKwNHeyf6TFw6n+BDcWobN3JvWdfrIwudlgr7oKYicO1eSzu8r9VH827Ldb3cx1F3oQdC2tH8KjX0Ip29t0ueKqyWeyhFaEFS1H9D7XjzseK1SEYZ59I6mCe3jRApb+nSen/xQ6+1xIWUBXc73Az64oSeYj3Ps8TM0YNApMTkV0jq8whaGjiauMGpbz0cBdCNDs0X5n2fLosGO5tOeqrJ+INPR6WHVrZE1H0YQ1Ez5ancJ1zmKajVmAV+fLsvA094wNG9skkzHIb0UNCTzD/KYJFH18SmOdjCUOF48FafSynaqodVcQIYWnA2I9H+8RBvpWcOMNe38tWRrJeGCYEIoiVPNLDcuA48x77DNAhlDg6ZyanbzoUSahWxW+5s9+KsS7wc/Y6lAwownDMrwG26+JMRe8LqbcQ3KH/NjC2iNU8fW4E0F/TGi6spel40Pda21RdFFd4J31df62YZ9YubZzZ6+PHl95AlrfYQmwHAJtYpHUS6ugzdezvP6tcWWiMi+GlNcqXGdsdSjjD+kb57/2ZM6gwASKngR1Hf+4EfLXR+ghxytWGlKOBmsMOP4zi7+UqKDTyCg7fA9eRLSM8MhRnmLuzAsY+LrnlljhYAPgY1Edq+opMkQSVIQivP/u/RsBSsZq80NfiDSPug2TUTyNWZ/tbE1clEnrWlNe/tku42fZvk9IhAjkUgxQw2hdZFbhtuG8BfJplHlR+IHnQLtLdfXQbNBChnsXN3uAj2dC7xa2+u3duZsUy3j0T4cOW9M3PZvGLTeCSxkRcJ/BwT+XujrljfVk9anf1RKTTzM6rLvblwAvEHHRQxQIF1m3FE8Eg0BQzrD6uJAnutv4CgqvMSOYR4xFMV24fE5sZyNy2Dhesj4IpO3lrtaHjHQEmi8sc9uo6EfknH3vMV94DL/P8hAHYuEVakc4zixBgCw4o7m3+v+tLtxGTxxWEEFaHGGnnntOMGbi6sGgglMQEaQvsMvk3k9VS7bhgfik4MNEicB14qrcB0ro/b27YpR0r/LUhJeCzAHQQo1Up6zjYXsG9p2QDv7Vqb5SidjmQ/NHLLZk2hIJTuAdfufIXMzrp5kRJm21DaH7VMT18+mzIkOwS5k9gTTc0Ir3yhyCFCQL3yeHl0g47Pg+Po3iQ3vf2lfE47qymo2Fk6qu8VhHygZjZ0bozmwWcopjklQx/LcKkkXWeuCWzS7W8Rzzstts9kmyIzO9+Xj485bq/AYSfLgmrIguauof0jdETBbCwG0Amuzhzrn/JD044dGorlIZ/TkGWifiZJFHkfyfwz6k418rRLlSHpx2nKJ3huzvLa+fqtryNhs3DPw4csXjK1Sv3ZlXojtHxRUeWTUmqbQZ0RvXvEiU/wRy6eJOi8KOewekK5mjKjS7XiSArbxQheUg3DInNUFmypY1ib/pCv9fj/hsQy8k099+CC9CcDRtMkGDn/nHMuHi4tm7qUvd5ADihYvqjzdiqrnGqesHYGU2gn+tiOuj0Bpt0BvuCr0STB+qVL74w5lYr+HpC7KGlrWaKModWk81yabKsq51/2Vc4gyXQSy/PcZdavo8ST8L6tLinwADzZH14CInICtg0JpvAf7rUCYz1ATFMshC8m6SlIGIEUlYkMLDAz97O/RhULOR6xilsdtASKS4NHwiIMZjGa/4aVggAvb6T4SE5dU8mP8PqtK2wJBnfKs/BOhHxaJvSikvRTsfsp4F7+7S8/H7YUxttkeLPLm4UMebqdkAv1BvXapccQxLDYMPNsa3RrJwJbU/Cbi5IK18wnjLZm5Ix/gDkfUVCGcbDLlTf2cJ81KkgHtTcPiJYMlwOq/zhXMCtkPxwBQhx85InXOb/Pl8iBPzSNsxFN8+VdTM6fErbASVx+n1z7dT2ZzKpMGK8+dQ21x5D9UFuF+z5t2RS+1vQH7zRkLdzfkVDB673r0U2gL1tCWd0zEH29W6gRj5SvUnCN1A4HikHpbrCQO/Ts1mny4VSwpcOMnJ9H+NVTVvYhzD5dpBFU4jEwajLwEiwWTil5rHFpQau35LPBszjy3FSHOrG/HaRBInxEnQ+Ka0QNBujqSU7p1KHGuKFeDCL42C+GMD78TrAOrxDVFDBtW2RmPHjVl4RVtlEI0OU5bM/9wuTzvwpOlGnjHpMfz2IebMoxH1z506A9NBss8Y5U90BcBWBKxO3kw6kN/yhqxwz3vsJxtcCAOolgd4XcTjwrgfWxSUIydmCj+3j004YWH0rKlkf4zgan3SKW7gCjGT3ddFwGKUnZMvad4JGfEE/keLc3kFz/LIkThkiv3XymY+NIrKZhTHoaqk2H8uy6Nq3KpEdkAgoe1x8j/MQJU4/WixHJ+KyJhX2FJqDFWyCZVImk63Dcva0R+t7rmA2IrjGUqIIVdAwa9qK+Syq6s8ojvhiiWMHJlrKmPOu+b+2kEShMx17ACO6iF9+bYMiL4ylyI7mRj2ovbGcWEnSzeX44RJ72F0c4POTeqsOC+8In8sv/6G6bDhR5yTlTc6OhGviE5Oo+wkx/zX+BaoMDrxy46wvGCmzezOA8G7/jF807aihZmAcRR1k5B9tiboyvOLxlVe1ydMZqkVwD465rrrArKV1xQJTcSjbuX9XN9d5+/0yBcgHBuuxJG85uSl4R4v4owwK9ZhXgZnW527u+3/f/T88lgNbBdJIp+aR4Pqx+dqQaY1+AshlKDhIsZrsnx/p081OKTUD1R+X4PdR/AhVnliQuou2dRe0Ifaorwo6NO6RNkdIYDC5qLFYd+YOJNHJhqRnziGjsdOssjvHcSU3fori8YU+qywiK9vMTQnEP/j3DX6sGN0oTDtLulfSi+isceuPkkMnC25TjNhaP9it87m0dzKtZ6prXBg19urvJVF/LjkJwt/htSXpLduy2qHU7NdTCTLeZryk15hxEEsSs0dE5Th8o0Uo7J9yneUa6XEO9Eyxv5HEyaUe1uYk6xg7rSpyoEt+0nNBuwU5lJEySgA+3fMJYknn1ROiE2lUIasJA8uVTF+YboAW3YtPtkur6z9ehJDdvko9FDNuztBYp+P3kS3GpL0Enz/8Y44LdNfPkKWg1K1g3V0OK2phiSnK6lGSKViBSIYnwrDZxtpdVXnhfOLRflx88VJ5DMPXkFubHHAaXYlg6rbHRw6/P/P/fFZPVAP9vQw8Hg8ka05FlaHdWvi7QRAZU8DHa6P+5Ljv45IZ+IS32Cj7lZYaLlAOBjEYV0sB3pf/zTzBi1jKVbWgm6c07EdNIYJ1nxLnKLkCWhOBUTzuGKIsvw4+gJhhwfxZoRYKNyJXpiGebXzvJbfUWF5ZzXaZBP97ORhlGgEIMWFH/ooCexeVmNa9PtwOBG0qSQCNYzx9qeeeaFUE3bcY6cZia3rwn8rT/j4KFebL7rXeF/yWpdrZrRzpDSk2vc606WI26ZYgyiZc7X246uYsMZEpJVb4kHipoKu96ad3Ql0N2pz3pPYn7iC5+HFdXmc8vrOZvv4Gbxq8El9qrgjf0HlBac0oE4EyweCcq4SmifCeXGQbFyW0fNeQoBfQW/t0bQpWBDxiscSZMSSSayKzALqgfWLyLlYA6mrZK1wkfbJbxorWIRjCki+V1seU4RW87UZPJpgJpu83l7+RBjsdfc3DpEuTDT01bUvE2tqlKUIt1cfEpEn0v8+VDBcKp6Uxr6jjDb2aNyjVr3Ak7A0n5Jy7ms4KPfBu1NNOtQOROnWejhgDuEH3Tok9cgwe0/9z+SThhl8qjLytIajg0rhXblFoxrZ5SvzKMCBr7PjzllYdjOd12wjl/+Kv26t7zb5/K47wzLhML+z/hqC+PitU1wgPU9PESm3CLxccPlvLOASBsgfHOZEteQ1wh+huYCeCwv+lfkq9wZXo5wRBATByGE7TTlcYDQgYOa37/IeXd5w1CPjBcYEoEI/Nv8c5wqR2RNJr7WV67sZJIco0cNZLqqo2udoXqNn0kmP3JmOAyeIVfnVG4XBpCuD8SdFhxQASOwpwpAtQtCD69+vPVwcGjNebqIrvkAKlnxsWHf1PrLhVDNaz5Ucol27sC+HJ0CO+rvWvZdL/2f3hKUuD73EAAnlHY+ug89T4SN9C/NEfn7aX6+HKiby6QZ0juX0OvJ7zXr5gXw7ONJ7Swbw5XjaxQabluZ2BhK4+M3WBeRCfdBKg/PICJG19M4YJcgI5UF4aX45uPKrRIG6r6/6YjR+LX9B2fVP50Sg7T9W/CookWoDzdYAhHy5EqtdpY/s64bQBseyMw+6jeVVhQIy3c27Zn9Cuwq9qL1cnwXfkAZD3AkxQo8Kt9RauqjORTKLh017fgcPAMky198fQkjpyC8T5OOrhkl2b8AZB1cZX738yeGIVclKz7XPSOImsEdeE8/5VJz5Z0rxFf+GipbYttXbYzEZqPO4zdKjuTfc4XZMdjq6IqJ2Vl96peoEKwJjzf22fABH3eTy0ekoPqTq/CDk2T9ledipZnGKT+xA5JYPJZdjDQbzs3poK2ZOy1H47V/XmsMYOBW5eG0TMRs3mTPBbuQCC6S5wNBeYTDBHXA0qA/wHcu+gui16BZRlfnCzQv/CtN7vkyEaLgxV71dg77AFZhq8i+pnubxmWqhKanvvqHN7hBuXUY3zQPZvbWmlxSfBo2xyH+L2Q6/KJyc23i6/7kMNVm5Wf29hH6xsLUxnZ7mRaLKlUXxpOLz9hoEDJ+wqq8rTFfb64GvWk3SqrIDt4WLEUAb7h6vKr1NuuEStekfE3AQ21uOWqmDfRBTaBlNw5PUP+7as4dx/AgprBcWFgl1RfdAfMYX1nVu6DYOLw+lCETU0dgDJh01fWDCh16YRH+Ck5w7FXK6i7jhMBHNWqz1a4upw/x7mEEv8t8+Jyl6QneEHMHqez4HutqiezsvG8FlveOtIWQvcSYK57skWzgcHPqF83PrUG4pDzMN7FCgGSua30VGmjZcm0WsAtngM4ToEdatX4a7nq+h2FmvfiOuECQVVp20VE4+kOsICwOC7NOZ8uOwvESXZECoQwlIFtbhEwYwPZ1p8HQv7CDm5lE+LhnNVdSGzb/13mD6P6ZWxeo/7/5892d4FOXoVNSUk+/xKlLCSGLfguLe1UsIlrwUkgoWXpEeX+4/LCtnNWuWVdVTcGfg1sqnfMm+C95t8B+zyXZyDdkj6blLe+bGEHSJlPuc33Jc5Amv82XU9l3qWwiMa3KlDxC/kto3pv4oUhXB+FIIMP06hKVyj27w5DwBJcQY9w68QRtSvQpoZV7SnGyYGPJ/5BFK/i4fxGchW6PSvh9OlaDHff5jy/eU4vakz58vjezzGFSp6dpzBvUKvDxzWU8on3bMFr3egAk9P7SUCe12VRH0sxDBHjw2IcNKULATuknb78kwLbQ7IMsOPEm9ENTYzYcOtFOZ9PGymh4nahZu+txJ6EcKyfw39w+LUX24MF9dYA1ivD6FTXImssUGegzdcaAZ14Qgw8Cqvt+CFRoWZ2Tc7RFTfc3rWeZwwsXzAEh1bioLNI8Bxak6NNao4pN4YDi6oHYOsOnBlW6D3+I4edP8vfz8x5f1nGJQpoYOPycDrMtllqqnhTMpOVEI4Il7un7u1XE0iPHjK2DKCAefSvqdIGU6Mayfs2mLCqiADySrgzibMYb2acX5PCIXhGgYU4f1GcHrSkDbWd63ZQqenEbhXi5lcxQlr/OrwaoPtji6ushDxLONYNFY8SccgcPvlcMwrxhw1cH3G0h2FwrBhG/EpAYz+P0Z9f2P921bQYLIpOjaTKVH1op3hfa9GcmjxICfMDPzTXSluZOy0mcC+vCEkdhSkwTd5XxhFZRyFXXbbLaTNYEjDtKLHBJXnZKFIh7Dr4clwCt8eZxProyfz0em5JlU3HbWtrisCXmTjkvFF4YgrfuRHkIRh5tR/RmvZsG9N9VVUoOOLSHjofal8eiHiEI1WvFyu7mIaFrKT5w2eDGX0jAyAwgvOcvdqqeLjdNLyW2O0L8jcB9Z7CtYj0GK83X4NkTqAr9VJ9xEEa6JmeMdYC9/Mi/wRoyiQY4+MOPPvM0YzwHsu0kmhdZvcbGuwM856uPRxENIQ67d2osihRPDKCG0VbjzWbFq8JiAyNh1tzjKdpxpc9jqtTSlZeTwHmyVM6igCbxhrb1219qju7bZEDU7jcuSNCwxVhn2PpjGZfe3tAHztbuSTVgY9pz/qt6RL5JlHddtA51gTk8xUZxhLOarAmqEDumVk3VqtpVnF06qxW5U3OWe9l2qF3qVQIv/ESSBrT4n5NccjhlcNLuKcelsv8tNHA+9hGneY4DWw8HQsh8nMeRSDMNh0ZieyAx/pvL5hhgEjIlCcuiCjoiBv6l8Jxg6RonbjXnEH3HStFnBpXJ0qT974Q60o0Cw7vhX395eGvHM8wlfHRpl6x+OcRuF63bKKlAWdmrI7OhJRkC26y1N/8Wn4K4WrOY8DgTuGreKen8DdOSkqDBzuNXse6ZgYatQBpRdRlfjYW4bRTH1yFY9O+D54jMRcP43wMHuQW6MCuwsZlmASmQvMHOA7PX43x/W3QNihIfPrkTTIvW80oTPPd2e2RGJ7maIrhRNVFykRIWxtXyxzRKOeRCfhDYNOcd8xUPOurApt4ZNlv14LQbKHo4hgw/tqV8RPZnwaGYUZFYwhccGRrF8wX6W6IO0joQaZKuoNrtbad/NPtCQa2NQpdOWyW6hDWWEd9Zlf+9k1o0ocCNkKgJ8wRMfKCtziQtZ6NFQwhZTC/6pGjd25FXmwag9v3qKhrSz010dVHSKZqRSnsQAj9g3HlAqyldXHoZvcRtgyqSjr5un6ETiDsR9YrqEBhrbecYjWhJ1sRkSvUdx5yxrAJshkyif/urrIhSKBRYL602GBshYkcn126rHwDMH0aLs3dCYoeZToVmK0MskgnaElI7WvVGxPMSOMHrRnZN3gRALXSAiCjPaqz3Z3i8K9e3W6Nr+yCC1dP7ishjeGXm6ozOoM81aGNdbwrOKs9cgKC80uVbfPqyHaplQgZrkC2uIqN9D//ge3OaQ5Ljb4wCuNX3xKYBdB2a3WQCTNkqHaVFv9wgX00Iiy9WqM+XAElxHbpZe85Cy8pcT7EyTDn4vo8LPUQtG/IsjNZgnU1ZdEEdrg0tnYABSxNq5NH2kbpeNYw+hOmfHLlDEHkz7hIy6KewvPRGIZoy1Y66j59AMAwbCrgeDJ2IaEVeHe88XAFI50liBY3n3oJd5/HGZryV1okMY9soUSIB+K46BNbUWbsTwU13OtqeZiNJbcFucjo8HRmRF100oTilGJYjiJyK0xJuqLOEXedZtDCYJJmGe5xoHn75p7DK/jdNFf1ZeI59eri/IUFMcgQS5P2q7y/osRu3E1gobxdYgOw85z+HKpHC204PcYylAgt6uSiHf9s4ihZBLKKo3+EinWuW0d0MMjhw+M6Tb1ev83AZrjrzqqy8SuxXYqkc6OEu2EuJIIgSjMuJvXKavL+CL4MwNrBG73qQrDQ+gFRU7YPJCAGduTRYqZe6CDkmVBUkIlNkCbc2RfFwDA5/FuR8NhmlttM7FRMquThNlIMMQcMZTaG0ke1fGlcglLAgpWq3nuNLigxI4AjKNpoacyWqRZcC59ORlBC2Tnea/pyGKLwQO+mbrh+UleMoKwg8RFVguSRopG4xzbKJXfn0BiZk36vqhG+m6/Yf9UDj+fXH+9nS+DTFF48Q2Uqer4MPWY7jC+f1Tkm2Ll0JrFlcQo8m0CXhyG2DfxL4uvfsT6rVqGHPcbQApZh8gmkpVoU7UtKyF421jQhd95/y2EKAz/P1Y7WMsBXz7KoZXBhoXSHBQUf0r2eFYdMsu44HH9/xXIKs1/CCb/tk5qLghfmr+fQ7p/ZjEVChErWIX3LI+pcZOCEUYnt28+FSJBmyCoKKNa3R267rAH03v/yH3eSxTGiP6qljmuxzwz9kxaj3xhtekiG2aB/awXKIN9cJy+CdJQElUaYqd0gjsVFF3cn6Q17SZIftlIGl0k1vBsHGEpG+43S1IUgjeZfjUlc8lmAg2X8evmjhPrOhOvjnYqAZYV51BHqIMR6DlfmMkuWMFDVTnWEoB3geoMtrXSyRt/gPgzAr3Y6SLNar55adjt7ettBCdujcvEtzlZuDyb1OTDuDwoUSnN22fb9PZJUJkn9jzzUkJCnUmDDS/BH88JxiJJP4ak1iP3L0jws0IDXoictcLOfInmE4phOKcQfL7mGwhT3NLX/PSYG4A5SECtbrDW/Mca29s4U7Z/RBtcuHE3pAILH9K/VyWS6TgkjjRVNRoLKFDqOf7ZH2votEq0Aeo85oM9JyK47toXt1MEus81PWDa0cQz9P3cTk7aQShWRef1fhPrPN8eG8X9WiNqRnfT7UABlhZTXdsaF0hLxRg1FUqGetGgStIAVGqLUwTJZd5SyDrOKQVfHJLqAHwOoKiFogDGAdzMEeGpKtQaViSH1D2j5IPBscqmUWV7DUuCzVVs/vG9cHGZkUQboWeu2+7VAN2mOqgEW5sDzqF1Q3ut6eht0LyNTcRZaxFOvfLW2qb8KmYd5oTNZ4HgqCg8u1lWdzKIc0yaRk8kgcDjlnmyrDpgCvKPgSuSK1bEITafXg+IKrhi+xnS0PQ1+03uEZDtuScHtryLXM9YG/k0brnaG462kqWiwF51yvQcBTcKlgbmbwW3Kox+e7J1BIvjuKXvTSSgGQntUcuFo5DsOeXr0lea0L6LaY1b6hCujaT5e/mS96fL5uO9nDGA+JU8ufVqR/AJmeSi4iB+Jd3SgEo8ZLYy5IYhZcorLrXxN6TlQphxkS/rdwLvCpB67LTj/sQOEfZBEUujfLmQ07eSCSjjGdXAPYCLNTt9bna0yqVAxpeFpWm8dhQ5l1NxaK6Jc/KlO6DnkXGPqfHymjEbqZvqbCzn+F16mkMB1BEOKlXEOfmLKVfpq6MfRg2mYFYkKvnicpRp6bmArSp/8fiSR63O4X7/BPAgM49DW4y6Up0vpRtre2ntgH5t1sz5uzM33rikcrY4twoo34230FiE9kslpzI0H57q9kAlqF1fxFfuEljeh/cC+ifs/Q9gYSjHjRlGVa8AIqx4KHdRPymBYZwq2WsSBt1b3oetPdykETrt/o/3y71X2WwcpESNbs/4OLCFEADn0Y46RW+ZXr1eRsgia2uLW8TCsoB8G6jQ4RX6RFxO6nvnKGrmEHqjqckUd8qsMLeI55zCXNkupM6yYQfZX3hjO2XuJhfmL0SsXdCvCpBi0f440fqWqtWokNSZQoivSTnZE5CeR4IIVgEo6ci7+NJxAzqynyQJ3PC7plKB1pzj8EueYbTu3BOhDFuTXO01d3Fu0SXvt8RyjTKga3DuMGQAIYX5BIjYQx3z17Xyup0IPagCURygphp+5WkSCchgYS2gcpQTrL+aIIeGNE8dOlVhQ8Dv/0CfkB85tO2QiMCqcxZTFHFt44Ghxnt+4LucWz78GLdkDsgIbfwSBCHe+rZi9oFjg9eLi/fpcNrSFHBafj1LEXYRs09cUaqJKeQAftyGasuwKK9Bpi7nbnHsojOsoHgovzv3oMkkhEeTiH8KwzMG/psbJjl5uWCwhC1YTsc4CKKt/NSVPZg0QSiq2WqS52W6XIgZ8lFzFITH/R/PgEIQ57eQSgP7Yc+aIKwmlRYo0oCJ6z9mYFjGzQSIy8jreT9MF8EA+p7x7yseqXFIAXkaNZNUURW072Mq788su5ABcrSVi/utNgCCGIoI1y5f+FqIywJ3dfNfO1PpUyLS6pLxlC4vGn/BoT3o/ssqzM7gu9W2+3lgVTgEFgY4t+s0+ZE93Cg8t7RygHAlHQNxTZpmvyqppnW+5X+VCEzIudIt3uhqxw8mBSiBzzBT1c8LiP8iFAG29jp1eHwIU25KANueQtnE5ERPRD/koKO3v3TNj0yimEvoF0bIMnBJMQ2zTYyCFDDfmSRkobeEm9MNUovzenL9jLkxjaDpPgy9GnHmFmqQRphMOLmgdAxFUkF6JK+KNkAOdbVTY2VLqDUF2I5b5cY4PaPO8CUQTNpzZO85tHFtYp/GvqfSRwIhcwxJSILPuHDzzWrI+xOcP2oHXEVpS+l6j43jJG2OXUKDVCluGH+3QTfU/k+Qoo/9O8jiNuSz0YBZUI7ogCO7UtrBAtSobl8JE/+Pu54XxdVGdsOCy4PJ/PYJQtlGcreKjTJcaRyDdcr6xa5rrwKEpKI9vdW0VcxCp9GHU3jntRO58AQFn3N7nLn0JrP9ehSYy+JLqUhkpFqk8h12VKjxHvnBr6fbJI+4vYc55fY5zur4BTTVSsNBw6Hkazmgp2N5QquCOFO8wXVF3rJgZvwaDdHln5rgvA2VASu5nEHTqP4rHqyOSRchZse/493yypa0crvryhTHkb/Ca5yh7CGoGZ7ou4gN4i5CFAA0292wytr3AXi1Ko/e5bb98gOWnNJK820g1iQag190agynR47sJhVXAIr/Gu4Sz4nvl45DPhzPrvpT80bV/uF1/j3QlaC3vy7PPee3By1OhINnrD5+KcNpTt2lSyItX0JV91IoVbMVPlZaPyWFaGnfLhn9ojUYbEynLl0vmUVEn7j8czjd/w6rmD0dOo2zBrBfBNDSXZvSlS1LnpHDXqXr1CB0HGDyFR2QjbMJSDoFcbRYXJw/Xk9LyV5sqVqPSWhFtAoAKG0J0N5MwaakbaVRdItHXwUAuRVW3eNlVFzXRpuume4XaxYas6BxinYwFzenO1SeSl3mTwYlXbFp49WOGYLENrjXlb1aG7MIDmGZD/YOBDDnIUw030aJaxPPt8gIQayVk/r0lxRH9yhC3ytZFzkhwTquHk8Ie44yBq1wpYWtb9o5Oyci6mq4nOMRvC16ya0iON5YIgD49G+LJTmx+K/y7neNHrqv82o0Q3NG4go0Pez2K3KZUBikiuE3yhfl16r3mzCfI4116lwIdd1yIIbItrxcFIIwKjZ7RgronIuIYkLWqesauWh3BRJmYT64YDKjnppcMe+b0lHoOKA6DrtwNfXj42sWpfUxAVTwl9tkVpJIZTI3QmwBLihiLn4RcIqMt100hFwbyBxMDsHIP2z3cP8iZOAxUtwzPi29i19LhKXOR/PRgRKL+jUlL/l/lTauVuQ+ryDDRcDKRLgk5LrOclQ7eRVTz+C60AvLdJ3D61rceB3ws6+5qWvYGKepiJdCRF4xT7POGHfXjl/3sZivO5OPtLZN22qSuC8UckUVktR/SKUG4+WdWKJsoSZLsAZQNY4Lp+cqn8PLegeXkFSm5aoG01BYKiC71cfs8BUvyGkd8KVGhbBPKFtNXEpkcN9snvr6Jg7FndlkmNIzgrIvVJ9BagOUTUB8Djg5pVmTE1jxbDAB027U6CH6i2JLWmDiQGTOldiq+Ff6uu/xMTYqE4YsInuhCTM/Homc1jP3iAthQKOaAjdX1mAZkFRDPFVsnOV9jkR5EA6sWUg1HhoxjQ1hZVWDpYMWpdcXglgv9kSk8H6BPJtiWZkptfFId5Nzdq7KyLs8Z1r6eQJCgj9Kaebvkp2oP0ZFHG8dx0o6fLXiyny/uXHSFA14ufcz6OwGfVaeheCl1mkOStDNP8pU/8gOOIDsidHDpI/idYapqbq25xMQ4WkhwgMqG/EBbdaE7lJk6t3Q/GNBGca7ypRc6pcwGgEfhHUajGkyn2fopk8SzsuFF5d1RCSzBbjNTvU4Ngz2AbGCd0mk8xz4OntNS1BfICj8NoheWQEdDWCbJEIherCY43s7J7YJSSIYAtVyWftwY8IMzk6+2W17krakadSPX2hiWF/uron51kTVlFShj/HJNgQdFNiAYQJFvXHHcx093LKxi6JFn+X8ciwn1EwW/Yjs7VP3/cpgPXjeM3wqvCF1dnBCIFhbhew/cJTZYdlTpDQdpUMH3LcMsFfozPGx2P3iWX/8EWlsMiJZfADTRg+DYGT7ys6KroLN71wHMt+ZuZuTyeL4yNxb9efku/0qmM7vHJPEJBi9ViRxi7eT4jITUkKa0nwczmtilylEsfl3asS6ZzuH41H5mPqlGQOyrb+Su3ojq7SSUkMJc9mF88/hAARWK4sut/3NuqiArD4wkbVPG4j2Ei4f/nbw+YpaVQnUxAhGGKMjHpNvACEOFf2v/uwRmKxrObrfV3Jx9s8mTLLmUaRZBsEgY1/pvOCdZvwo6Yq5aQqdu/nrkJQUr4qQa7VfUUw9wmDw1Qw5bJDPmnY91HuMYXh8M63jajXus326eXQiAqyVdJjYzrnLiWiO1xHTqZH2e8K4fWX4r58sdB39mfolwqHpKuP2E4U2JLxbPntPqUrsmB6xGjBz0cIsNP5Z10+vaEvJPk70pt705c2pdUZsykUv0l1GldphYqhvHe3jBeC/1ozcqFWIxAbQmH0urJwv+db6DwZNgrKGtqeDo4iHK9sopn1AnC6FuD8Pz7ppr5khxtxwgC0CDidfybnfndit/bIhW97HX02V+v7ui2ITEkV4Fa8aNLrFWvuBmhRMvv+0wlzCPC6aJdGwW8kSd5atZEcpw/yZ2dBO5hu2ZkXLagV594poqrOjNP3ZPFaxDx7ADK+ZyrU01pBc4P3xtADeUATywDvwXUmFYjq3tbOkWuxPTFSBWc6xGpj3AXymfFb9c5YnM8/pmuJprgJu9El+0Wu/bmv+K1H0Sh3cFL8MJJWsP+eadgTDxwzw4k7puGYjQUoXrJHgyj0+fG6Ia5ovlA0lwK4W+6yVCtjkjVUSk+jOTqmXaVn44MIH/+3wTRSZN4Kzog/+PvCCUNCjNnIymbaAcmY1Kv7ppmRG57H80WCU3KbKzSG084mmZuQOGemUF027o3m3HO7HdsuIGJilkb5K3+VNyYEDzXFOhntJU8xKDT7BtyOzhuUuQvuPKy+2SNvCmiELfpXUxuDK2TzKoU+gXt6e2iiYW7a8JoqxEf02E7/aFjBRA/4KjDooK9H27MJlqvXCvOy1TPriijv5SRH/nGC3gjwLR2uMb2dCTZ9q6KpY2dgF/B/v8xunP/uDVpXkH+Y21J2i3BDHzFv1BTi7oP3LTsfftCoSdep91oy6IVPopF+enMi/iXbVmijQTGXy4LoNIvFWUtg9Le9f928ovs1m3FeTdFJKqxUBjYFdlyURhBH0dLfgiinlXUVnuTSHWUH4jPAixj4TBTRbGrJIKGAmWgFrNt7+P8mwtK/e9uHW4MuAaRB9nxCE6zOgnkZIJTRAYG/OOI3GyKYmSlzKUa+bu2fS158EMQj2ibh0M9wpT44FI/evLS4OxYRTHZEOgFr3WrNcUCDzOXALbkYkvJvueeRQbRzJ1X0Ukz2MzC6uWOnei83kh+8FBHPXs2cwEgss21L/sdIqKG2UUZDm7XJcT9MNtBidjbT//Yql7Tvrt5LJZDsOFJn80v4LzQ6GfKl+aK3m2EnT+eHpMckYF5903yALfoappH7bxPRx1VPlTX8F9HLywRoeVM5Wa9tmUhF2BP6Qmm4JoKu3cAhw4Iwj1mSKn965m0IjJ9D+IBvwYNVCKvLXIFPswXhQ1NAs2+Firr/w8cecqU7bKyZF8A6/M9X8j6lu9M8RcsNwdTJyCzZ30Wd0OIm2uIEhDeQzrbaWSEISTk50PGL59hv/ywOl4kHfkWxL6TDV425fbQiCgtQW7C09QkwEqcqr05gXpgyJ50eRDojy7eDo5zbBTmNEXRZnih3xgqduUlyzqTEFPGVWkFpjgur3X/O/DAS1mvovyuhC/0A1hDJApqsQZibl1WN/V5bsex8DOHrKW0KMNnsTBTDymKB9ntckn7NSbZtC/q83fso+jsZvOT8AXQNDRyEEcQKcB+sACoSVNHjpwrg2gsE5QjablvOoCZlTkoPRTNs0nWHu0cF9U3q7Bgte90bS5qjBVbcpWHpLwcg6oKHOCNfhKsoHhy0tC1wjA7liTctQEAEn/1SRe4rLy8l6+qUz7UXUoRmFT9oJDkuhPcitDyH2IpTkL3CnBh8GBVAun0mUcGduEXdweLi1aGCU0kHlPo0YlDt0sRHtNzRKu6pqvFLpqZdkGEwKdYuwO1DyeT1Nspm2TFXEvTYbGO9QVcjRc2ffEBvv1F+gBFEqEpQZKTPOOQ4cNBHKPQTei53VSVzHI5OkHhkNPXC5plNFeEc+DDFEXmpgRuVvJB7rxR2+JzcduPoNhwe6fzuZwrX6eGg6WmQMduNf2ba4MGz9qMjB4GS1WPoIdwTMhwyUCbc8LqmHOp1r26i5IMnyLUX5UNN3WZvcvlD/gmZQ3hTOBU8L9vtt2D0NcpwVEcgKAujWv3mUjgR4wJAnew2U1yQWR2B6gLWWCgF5AgaXa3pPE5a3B1OHJNUoqB0reAMroQA2gQWIKc4fkvljeufAgbsEhXp4WLcSLh6u3fxk0Xrqknll/i4blwGNCs/ooXO2eZK4vI6CpV9ZtrjZXCiJRRhpVZ0HLjSmYpOiJ6oRQOklzLbGsBiNuWnaG2bTt/4sTplHMkAIjfdXCKQNHgKOHLt7FwVA3wpWtyw5g7lD5x7sFvnE4yMhJ3g17zUCeBGbCIDT5gbUH3f8f34y89a0WKW3+osuhWaoDEJbiCy3fuRUJGZ8bgrQN9SeMeEDwZgEvieyFBLJi+v01WvAOZmEEdxQ9gfs/lFPjDE6O756d/dTJWea2ccrqfdiEgDBUlOEM7x8GQiT4c9gur175gQVsIOVF9NyyGsbbdGm5Kzg1Yih+oDXXaG4pAs/BIh0MZ9KWt9S9tQ0CxYhaOg9ZfcgN2VL5JFvb4QZLrbyxh9XeATae6LSPckoO9J/0OO7MKk+2swoTxCgNQy3hsCGPCqoDevuiJgyVdZHlIiqIm8oXB3G/ZUmhGB6tLS9rWQix18CYxO6oOHIuit4TF37z/yB5vtCkjPOpqlRu5x/7hTiZBqzSgTT1upFum4e6N41DByTsXJA2TqnSkumL32Cna1vqqdjqOOsiXeokYqGSYv14/QiNUxZJ6hyEZ9tXDkkPrG32uAhzhVcMJO+ki2/vgPd7f5qF1DTgjlxCaWOig0+ayb6+ow7oQEM+WJLCukkyheg2tPSwtieaR8Z/BAN0UMszlw64nkxD/TXQjg1+t3siqW9e+SKNX8h32BzGs4Pgb7SjpmUiv215CKLRheA08sqEKrzPRrt38RMgbvHsz3Ni665Lsk0FyZceHYUfcssppe/puawWeEpNMD3VtlfoDWDf+NRZTgSOzpDfGBJsB4+pSbs7Yt27bke1o7iaSjadFZ5W2+JJtnMKDO7hrE2djxHtoz4zoHWNDhi3ReUEP5Hepdpd/FS44WND2kzMWV8wYkWYGJOKmbFhc0Nx/REiNiLz/OTc92clFa8+2eJ27y0Oi7Ae8F/vhfXVGKqkouEXV/vVo+y5MO6i2PFaZgDyMN3p9y8R7s8FJKEc2JsmIHZApigvjgLB4i6j3rZ4z0Rey42ALvQ3itgXSgYQtWBPvU0C7ka/VrHOOdTOIGjY/OwW+WIT2AR18pFuJSRJep3Y0AqSZ7MHUHVMmQ2IDyC3Qu6cCexm3tYuMBg6TvqDcekntMnN8FCuLkfiJWNlQgvL6cVeY6vCYeZUPL1yP22Ipaq+WCB0a3g2VCKHDVV+1xR79fpXtsBox6VhiX6oh6/DDO0GPdW7KTE5LYsEERcpNjm93asPQJXev7YbMXcsA+o+7OM4htKBQTgxXgZGInFS2qAwVmt0vcFBNjSG5OxQodHOpMXxIJLwmm1gEzPmwNcmUJ4cEEotItpRuUjELpfckTXDwfdoCyQ2x311xGdEElBmHAjBXwm7kYdsfjLpTjxpochFoV4Ce1jyQl0UL++Rr27VX34Mjcto5Z/71Cmy4TwtdDC95yCLv+2ARj4/Km75Wmf7pqNVLSitYHI/4012Lf0aC3MBAVSV5yJ0I/Drv3iquQuOhzjHfzrCk8TekBsIzGEU81ft8VCysCuD9Tbnq3vQGQHXpGf+Vn0OLa//dj1MgZhQhCd2ETdtjME9hIk50eshKMc0TW9+g1X1iUJj6AFd4Oup7uBY940gvl4TpmXwDSy+xem85SeBvX0AYa18TRV/OZ2/4YBgi8rMO47AN7dZ1n+gcnaax8HHRMWCFNYhQgkzsa8IonzNwpmSHZtf5lxzgSMqkSnLqFyH2QjLa8+0XT+RF8WlcI960F26udpr+PAwWzhkTAdmvOYnvPNs/zc3useJWwA0FzYp4twt63Mva2ODbwdR8D3aZsA5Xo5t5dsrCMVAY/ZOHN9FSb9iRVAkXhva22N2UXPM7moKSuDv09fZFwz31YL/8dXb5s1KiDEoqL3tA6jPQA9pAy/OTlEa68MggwqWDe42r4dbW0Z0QN4BuuQLgFUNwvRyKl2CYWbV1NnbCglD68+Ff3MK0rrITDvckwJ7HgZe3z24Yx8m/Q7fx8JM7kVZjp+zuQ34osYIsIHiZ8/5Ff4jljc/QcT4ULj7FKldE4Ur3cRJdVxx1KCyadgumoNJ+GFHgcNxsA4vrgCKbK+1wm24tcBBW+7kkhLXV5etFXCFKl3IkukjYcwoAcrA/WD1iZgVoaIcR5eYnY05x+Gc5Be7ItTRYXyCi2OIPDkJnreEQzFx4whh3lnwN3PW8/xz/hj1PfMsOATl6oGg927egxC2C1QlI4Z14NJVZTnWBvVvPK32xqbdjGIre0HdwRdIC8tAs3YQc/Bl/358okmbvMovhxmEtlpXC0gICYH8ecqL09LjjjvUg3Bb/8w4Bv+6T67Alj8pVVIYZVn3Uu+TH1cqM4qvmXfOxq16ZOwWV6E9RZ91Mo3n30+jIlLzF/3WSsgl6VW6qfIcclCJ4qzWI5A8mCUs7oym6NU3NqZ0MuSHQVBcxysKS+4iTW1QtWLrmgdUZDMU0gR2EnhYKKqbkAFuEqgBN3z4Xr3whNv0NGUyTLLL+dVKVAC8J51rA9xxT25M//OsRuyysU5RizT85NIsReJT0VAmQngcxHrQI89bcQqAoXHDtsE6EKQ9XNHtFXQyTBDODT4rzS4CCAIMbuxeez568unhYE07Yj0DKlpSkzoTytbDJHN5ivrsjOeIQhC1BQauBp9TXtM7odkwcehk4K6yFI1Q0qi39JhSnlSLT0Y+sRmVf2G/R2L0ypyqTgoHggP8vDl44CwGRHf7rDjZifrggAvsc/SykFNO9YM5Ni9zpY8hIJzB9SmMpR0NLQqMd89mef1+YZxROmieBmKqDYv0jk0j2zy9LLKaD61f6LPvzlTKtH1jUsTb5iFAE79GWjz494FcR/xzbv/JJG07FnmsaQpxQhPfD6Nrcvpsbo2NBHMiujhbo+LeomYjQc30wQn0SOMNcnMnVEKUMFDXqVZfXGBPvOszmzge+I+GYzI0ye79lGWBenAPHTqpS0ZNjJVI0eJiNHvusxTE+x5/H42lN02gjcT4MK1hR8JlMCg/nqq489u3w5vxeCiQwg6Hvd+yTmOQ2Ij9tJorNVHpHpHD4obhARIPoltOvo+YrMaMbt3QQfS3CzJ6TCfhjq+feMfVWOJfblgj9rUaEuNc56wCUs+Kxq4og9BxhCSUL45/VaOVSKWfvLJi6xEdkOqx2hrjin17lILy//3rm20oL3JAndhvBw0dlE19aCnboNTbyKmQPlpt6XpuCBGnp6gvH+IrFQTBByyy7DyMijJGLF7AQtKPPV3X3wL+R6ZOHHy77h+VF6FxIX1r2cVeyydoVufMJjUPk1I6B5fXfLrZLuIS+YC0zEdTCownHQpA/rYAgr+MGobNmqAZpEfLJ4vSniYwE/DclUPIYFn3vuBimgP2QcLobVjeV9OR0BAZ461XcpTPdKZWb74Pf9xp+vQZLgQq0Zr9bEjmHNO306HsGGrFNjpMrIf/dRTqtBSVR1uQmWJmv12Jcg0d8c8TRGCqi55bQmaF8hFi/4rV0zkksAN5y6osKKyJH1VABGDKTiZf8KvphVf+f4IWF+9b0wiz84mWDaPI66K24hdKj66UsrUlOLq2Vk+r3IZ7Vn+6ii2D0cCyKVHeZmLThjgBxBTvMLJfqcpXLE6Vr+EvE/f38hY7B/z3Bb9BAforDhGiQ8/qQgI2klmTEOvQGPZuqPfnMiiuz+e+OrhKWbz68YAUVBdImuNmaBVR0UCjE56hAO9o5W3+H35OM4DK04yz4m2nraCE2fXsR9NRdMxyrmE4tEQcko5aAPFj1TrGTO/iQVOF67SFLo7KcjCYwSn5emU/9gcJBkhhdK44Raac8rtPqXxNFvAIPHRF3No3qAX4IPqKXEOp7tgZDf6XUcWo4Z4e3tkU3n6e6k/+d2PpyNlS1ZEMPzsdhHVPrMO2jTYWCWk4dw+1Ia9Vh1q3y2ZZb8i8hDqLQ8TTJtwG0jWGVtyJ2jhhe/Bj+w36U5Vq4YJLZOl8qoVMqWirZCl3EMQ7ygrK2pCmRRUQrGd57yFePL4VkLf1KQp6Wj6Ge4Wizqhg2GNdsJaMFnSk9TMRBCe9koMKLycuE2UVLZKvRf8VVJFnaRYpNonqvLtp82Z6r1/O1Gt9XoF2FeYGX4PHp+92xp4ZbleUZ8iv4kVC7acylTgKr5ZFIeQt0QBDbyF2gnec23DnIDIz/gOR1Cnx7+LylU+I79oEpdpi3ZduLWUajBXmqO1267/fToOxy0sCsxeR6jS8QDsal9Hb7ymRjRi3F9Va04a8azFP/HjjaxPTRVPWlqZ/y9iePbFGM5YyB/Mtdeo5m3cVOY8M9SNM3N9AQWfHA5+gvL38GOnK9RaY60mVWYAHs/5KnBqHuFxUx0QseN0xbc/z13vzalVkZ5ErHfmNXeRRRIKJtxK2mS0sYCAR5rUkdnzSv80Ap4DkUkpiUOvLFrOCiqWzoMnn/OCcTciGLQQ/EgWit84LtJ2sTJ5em2+Cmt/awSYS7UBNIMrw/Y1uNXbayDSHVZut5T2T18JbfE/WKzaNhayQNGjNVkztWNU3PI9LSx0yr4HcFe86tGYN5wunGFBXMDqgfKADehIWhgOMOhSfCs4IMZk3f7FTRxx3U/6pCnc1hwtkP0IhxVDAWITmRNTIfnILrevh9EKdYcGZZPGj00h5mijqPzk0Rtb9bnSUhjJn1rk2RrY6ruYsjIchU/qhrImccjGpSV3Zb7PrvitcYRP8A5aFDZ4KusQNrw6yI9oVZnUqKxJC+YW6/WUzeZP5OQWUm1ub2agbAsswqI6AnbmpHmke/lokO5TipcUevNZiqdPDEVxzMLx59/SBe57fktFdhh1ghgdMJ8DzOrsUeC+GxxqVPbxV7SEKBUH8wpCuf0bGSC9j6AedVMedQqs5zNo8J8zo3c6iZld7XVS01uOUCEmdI9lcGlpA8p2HmmuMGURTiQRRLEPzUmYwjkLYxmwvaWqKHMCJNbMO28Liwty7upBMV/7BHMYRGHbtf+T6Y4LnholL8zZ1GnhnW10vdzi7Wnd3vQgXyEFhy2a2KKUrTgCfLDE3/mJlmO3vkSXhGaSPsCUSTi/US586/LSghSBvGSil9+PvDK7QuedxxO3CJQjl2JMLoycnDZONYqcGkeCmqjb8APn/YmjTVu6RCsepz83vFSXo4ECRtRdqX0yin2e+I2qbgY7PFDLq7MteMWa+dG4FDJMIX5d5lJQYuU9iYIDWLZC9Hz7KwJtrxHEaOk8Q9UZLcBnnDBbcgvnWcuVNAnGJ/BaAlaPn1jGp8uCDH9JiQ9BSnjIdXn5yGaZVBWScG1a0x/udgWKScmxJSrLqL7/YmkHh/ZpsThYa3lH9DDM52765Rcc20HU6SFTFHr1UEObuxc/KOQI+fvEwJJnb5T17vfcYCu8ukCcdNfF5iJWSn8ewd+4yAgyLd8rjfZLsrmt8D1l104K1NTq4SIpNepY8ivTbp0QRVDCncLbW24q+Qlxfm/oG9SxF0l/nGTftWTQOEp6SlTqkLHDkQdBACquWnb6AoLbWrie7DR1zQw8Cgadsm82M3zZaUUz672H++ZmxH5E5bi1GW6TsUetxRlx+3F0sVlJo5HM4U1AGfHSV/zhXioZpBYg2qEH6TA42IZCZxHmgZsKKYhnEGW6KN+ccDfmqz80W8H8zt49cE8VurE+DfjMTQSmDhpoJeQbFe5qKjDHI92LG+8PtsQc5w58jN0m7kE7RvRIdHSM2cGhPXgquEItVLRKxQ7zmOpPru8u33yTnYPAnw54AhW6WvQbMiFE85J/2kfKzlbpE2pgSWrO73dZ4KtoU6Azmp2LRP6s5K4AYMNfmv2eOn1Izzz7CBLD0qJl39iG3evymce9exLU2w/4iuJtW1NVCobdBFdiVhhj6CbAtEtEzdcnxVl1byQopKNDnEbXswAPjlEKT1jPtRqGqCM5GwnfF2ORfaDliFC1hhaPcIGQgoF18bhUpNT9+ZpYjF/sF0eAURnj+LAH4x+venienK0U0bRT+C/DjLOoCp5QN5OgKF/pGUnPsBHjoLS4NKxdLm4Ql0KmzNujlOVz+x6DzHDkWY4xUP747Lgp1mq5qKtE1Yym4/MU8hzXWbMbmV8wfcMGtq7XpyNHpxyivUw962/53l1Y3GZ4CfznIQMKpHwkxQZPEvhekWAID30dRZ9zMSDODOPPi4mlw98bWj4ddE7eU5b9uyJcaRBaJU3NG41FJWe3rsjgMqrEJv+/QUcuUEA4DJPdwT5zfPRjjUaVSeGXn8DEXcltv+3DkHEEnfAF/Bb7yzPfyVicyr+d7PuzOA6MhMlKxvLQjPBAiKK2YlZch0llMTLB8oL/5Zrk49jLycBqdU9D0bAEYhWWjgD76jBbLEubuTowSuB7ztCqpKPmeP7Y8lafaGYFr3m0Zb60SXmLcHDAnfUp5ugzXxDh5RO6ogwW/YcL2RwZGMYkVddga2fWqu5XLk5mpqxLXhBodalTddDoqEKCaMr+p0qFTjPS16VFH9b0y3DFDR7YNELum5O+wLrVzmLqHM1KGZkeYiTTMupMp8HQOa6yGZ7FfKoNfqNO4dOld9Dt4Xd3LJ36+8Gk+fKlAdTqfTVItefURdrJqwmtDInQiVwqSjVCYDuTqdBfuBF0QeAVPdULA2dFHpAYnd9o4XAX5xWH/8pP3xKbvhLgjk74xciE3N1Oj0TlWZGIJKhqO685JurVoW0hOeXmOqTa1PRyji/3yXrWIa7CGNkA+0PMwfo7zQGpAC/YoKkDMyS8BpPIrQlAq+rkV1zRYjpeB3filBC7LL0fSups9hdvitHA5HARP8GXWEGEjGv1g8TpVhQszywEXo3hhMNg3oFF1QMqyoYk1T4BZSap9kNBS69P0FZwQK01FVJd4S1WChkcX2BLBn6/RDO7x7b/c8Ui9TywZKPAuIJp1SWMT46YXvjM23i+5/5wUYXs2STkKQgwlP3EjPny5Xr6SgoB2pV8/KMKv0mFXPNTH0rwgLMAeckgXIgJXQ3FBnVP2EXPkD/5q77cO1UiFsyJOtOqbmDz9hzCMhOpH3hBSLfZQyEWXc38GnqiY3bTMVZvI2cFTnwbquOrP3gRapRgXxAjJ26EomqMohe42u77E+fFhnVrtnT0hZFkwYDP94w1w/AeMpEUmKillRkx7btVQH8uexVWfY9CmB8cdCwjlo1LCzTPWa1K4GOdC7nqFA9ZBzekaFuD0aenqDxE3bVVFUz5yZhBuEArry3jhB2qmEd2rfP/uVMCNbr/8JIkF8k6W+f8AXI9DyH2yge3PhZmeppFMraEDg+1P5yiB2CKYoSZnkQmNSMsaG8AabIy+1zx5BM7bwe2En66W3Z+kT0oOV9FSLPpqJgtta14BrmDTghXFEMbX7yEYsaQJTwQqyQZKayzGbqMDdPGs1s0nb8WfFZzExabeJA+fR6l9uWvGgF8kmC694B0pnjxVKsHc0KpgKpb2zxKLoDNjM3kP5ja8rz5pXb5bFtTxhiajJnVxXUBTIyrdUHoA7db+BfDSRt7HvqMaYHtbQZpq//pG6o0npqS6GGRFFutag12PrCv+DDAXIwjalQRAwD3eq6TE4f1Wd38W/GZIpQlCATnMTPexm+Ak/9Fez2ttm/bE8w55n63Uk0W2NH+cKLWABW4HMgke5QYUb0SdbdbGc44JkR9XAvnD0J2yXV8o9CTe8i2ZFGpcUm/qXuF/8fWXIu2vM7gQ9E6/AerevxJbs2/HpCryWSgCa2lEx3IwFkuC5M5ZvPm6XDbmVIggfMPo6+S1xxwvx9curD2pQtMjERJmbUBfdYKHcx14xSBeQPtaTvPumuOdlXdNxzvqvle4idpaj/uosFWLIyjoyOxVqnH64qv2EAr9AhD9C7pVzl97olJcv2xxzDwsU6NyhKOPD/EZrjHAUlkeNCmFBBWPf4sLtOVvg/kh3CWFTWRJv/0dpIBUmijF+L2xUBf2jztSFpPOl7w6TLJCT02MbAlZweCI5lWNU0MBQLkkosiq0w3qnDgtMpwTO/sDA4zOtKazI2OwE/OtgE0Bm2+EsRELx8OajH/EDCoECYVBtv2h9dO7h/jJe7Hs0EtB/3+wYZJ1rOjjIKa7eRI2K0hW6LAbrNzqgoSdxc7x0UxYHBn/vCk4mO/OCOk2VWckAcHJHni9A/7V0SvLpk4GuGlfPqQiAf6Kofbq3mfY3ikIUD1PCqJb+X/THsLuFqsIhADTIsmdQw30XPMZnuHW2PXPPoRsvLexzSRGbiZNJYVKe/H1gI3oL0aNwr8AVZXK2ERmYtCAPq0iuzr17a3gYO5XsTguEtUN93mYPUf7/Ru+WuqjShXGVjQKUjAxXOjqq8CFKMeHF93RY1q6gY9CFNtfyTrDPDiBKnxMtlfYTzFxb5PM7SD9ZSU0dzndLRY8VsSs2o+iYRJavWjs1YjSEUTicxWGX0mBgiyyR3BBgduvvjuLpi4msiGQZ8xsdhkdLZmOxKROR9OattP/jfIgQgcYk67Q57xNMatjMUaFzNlM0rrmszlixQf16NQVAkxN2tcIHGh4lINdSz8OIwkXVO0xWgZzDTSZrQhR6LGpOlC65d42+WZs2u4B0EXo2ak0VwiEmJjbCaphRiLz82YRqdObUQsWHOVlyhoHm/KRkcYPxr2taDslONixcJpSyKWQBPpofU4eapFTDxyGz3YBUqWqudMQGpnaAzm2qHgWly2CMKSOa7FZVqQlEsiFVTZm8o8r0gcX4yfZJ5C7IlIfYCge7x/qSwCadmEVDWZ8l5xSHbX3hn9xnNf6nemPSEX4ZjUhO0OtaVgysEh5VeXpzg5YT8mIpM7RVl9n6ep4T1ibqpsrlhq8x91ZumYIb/Gy5aifU++6LHgS1Zo3pzSAF7N7tdDtOepZRJBBBUGD/izg8bs2dVl+cqNjHfTADYhaU6CY71LFL2T9XAmuTsxNg2XbexAr6GtfL9wCLjtjxdHHLNIykwA2QUm9A+HxwGDFEHtV5pB64zVavgUyoCdnWNr3kSfYkqs/DmskDxdZDQ7Fk+WUGG6lZpw6GPgvej8RM1KpSKfSozCP1Ro4YqtKYIvzlDYsNIlGJknlNnc8dlG+Jf37S5JAboIsLfJu42DEdwZCym86mCg8F3nEXn1p4Zd5KOxpWW2Rnny127kAdSFgxpMwP2MpambtFhpjZGZQ8mOBChcb6mOSRyQSBL/ahuHVycPm1PciJbG8jfz0rrcYn/AGC6x1keFopr22IkXp5L9Y6hrOVw38hSwTvQH7bTMsY5rSG3p1FfklF5XJbKuGVKssbeYii02+2bRDcUbJciGs7dydnG5AJleex4HmexzN7MtJ62Z4ohKNKcTR5UFrCGQPSjYeUu4tqcM3s+Thfp6FzrlaK3zkajkbOpp5wBnjsYzosJikOOMEiIvHj4oBZAMVtOZ2Gb7UhnvtYNtgDwvorup48jHvJbr+Oy/QS/H/CvEg8ZE8+xwSAiVNRLEAfbVDrPCG0YrEVlOXxGTkGo1nePTlVnNVoJVExyQ+U+3D0Xz2AoUTwP123XwwVofowlCRJR1Jaa4joZXDRCo2HV0ljTDF4y5VV3ReyEXjk+EetxEUjBi3bG+viFMkY0K0QNHwWaxxYb7tdbq2gCirotnu2LBxkJ7lvkLHdGPaVI2/OjEjTf8AjcqFe53n/vpvbp7OvIThdYr6T+z5cFcJI0+toKcXUISfvBNcfvl7GACPyi2udWqhabwGLo0FXYgOwRVOi7Cu3nrKX9e9APdiPfuAzGVwMqwBwwf5Oc0tqlFnQwePY2XuDmUJt9fQj+YvpmbO1RDcewCMRIRn3c4xoqJNl/v+8aEfVC32JEEnD0mcuGzdegjcdV81Lcv6BPf0MYNJi3RvdQCgYBQLEvkJOinTSPIQ5Lq/FSy+9ulGJ5MCCguL+1myq21p5pVCH5HYsMvYWii6f7f/I5AR9medUgA+GmQozE2O53iq4YfaJm+wPDEKxDd1a1zZCQbObuIeiY8au3wAlljvYeSP8Rie/IUUacdGEmuU47AEJznqY785PQ1RCOAMeG3bS9fy2h5/aSeSmnzXpgqI7vVHAlav4LRufS8eefpBQfWkFOkqKFbgFlEA1JITVyS1E/ELPHvFIsRPJ0MA0RY6/1yf12NHbqlIYeQ+6sJMIKpG9sk1TUAvJPuKgdgOzJZKtlTfLE5pdvdqTX55RNWSGpugVK9TWINsYwb/zBOTJepYTHBZ/l9toaJBpRAeuM7TJi1gI3ZtPiMH4J3szLGHBU4TkSYHANiKItIQMTejXzh3hCGi0/qXuI0RXkeht3m7S3crf9fpe4SAGTh73zR7Ji3ClbKy1Pz2rcvlvQlO0bSStVD/mj0F8FV4VnL8HVFjGOOk0Q3mW2hyqm4NGPGFJyVEt3STyVQulA0o2Gualq4Tt7Ea4M1/0EYn+oKHS8/F2rvGMOwY4Sw4G5r7VAeoPygSH3CNCbf7ES4doMBaDCPW+NEYrCaZVN9OkS3UvVVjNon0bIFj2tOjNZawIooIjUWW7ATt3UT3Z78I3PhOOH/qlj6Ftiho8H/kbZTX0kHHAXmJq9Nwpn3w5zaaptvOcjp67AR4TN/jF7H14B38MmCqLRh023OATQZcNc4nbxDelAqNhHbHFnoHSNfa5rTOFc1/gOLiho2hTxNdJzEGth98Ah/OxtqvDsbeD4BFCZKIzgvH8+7BsHz1oTecM3k/yVWosv9K7fdnkTLHVEBE3unX3gQjpxcfVUZBWpoXSl/mMS4Lid/MKwGKxKD8pdBbwJp/0ZPEDN5aNyjPsEVaGcHtH2DjLl/h+wWhwC9iMUH83rE5Jmj8mXzhvlMbNBxfAZ8SQ84pw00Ez66zwyvUwXH1k69TfRIOFMxIIP5yISUZAza/afLOA6XjjF5CzpCe9RRhKfWCnHRo/8Gqle0S17YBotWoo5VWzn1v0Wt25cWIzZbaeUHZTQ/svWtWPOZGkfoWBUlHK0VyzuIOGgRI1R9eG0A51lNjHdDOeo5S13MSNmzC/0L9eNENsgUK9+4s77dHupBOtcVY+rHqHvFQV6oPBjBQfDvh2Xvtx3AGFBFypgwaUKs1PJQTcNc2jLVkHS7W1RwMC8WEDZ9mFQWeCiBIGJyN4oRCWdieY67r09qbQsUI8R9Yx8omcimzNhi/lJXsw1V8LegdJhZlzeQeWcd5qLcoKAnYzhT436Th739Ae6KprFMIT+viDWfbdDe1CcSUVXLo/gIg1QwgoppG+07kkO6c/6rmJQkSiomXCU8iVjH/r0Nv05n9HEDGVJqKNQRFk+Nd1cd2ZSBfFp9ok2JMVrs9UJilErrtNGKQCXlLBjoK32RuFGa1/HeODhXRi8KEIgMcDuOfUDI+1Fw+BS4qK5EaFx0DYJAq9vi5cWEpNwEDWMcORkze9XM7VxnMR9Cmf0wFySMf83MqttzoCwiTodw1zL8Oq0QE4AJISnUIxDJs9TQov9xPH9aIkm1YzRASxY7Qc9Pa8I3cMHNh+7AdalBZI3VmJWmm67Z/vxtNZyI/WDeIsO+du8Gn302ZLTQT+tDKcg2hs/5HkhOKe9CYaGlOGIbMSiZFqxez5m/W2hqQPjM61QM5C/mJUGTLm4+rkZ0S8Fu6LCADE75efPyP2NEAg3UjX/Aax4sJ0ODPNBonscT/p0MD+j1x0a5WmSOm5linW3t54Vq51GJZZXWHiFXPN7H8wi+JzyV+dvZ4k5Y1xsWcMqeQutoUEfXzcnR0DwwNxr+TntIddAt4A0pOetGgaCu/FIdyQJ4WUROUZf7kE+cYgKa1TfmirVJ3W+tLNNgEvx9nrw+mG6RQBFxCyk9G88aSYphtcjCZ5o3PvNwCXtZrLxmxpxSDrbWbz1e4GbZhNSzA9ZPd/88XMgTJalt/UfuX8vGEG0gA+QLIo+w6gqbJVQwxcBxCipxF688RwD4C3K4yf+oHMAIgcfN8tp0LNsc8qdp6C2bLhPuS3PWy9z/7Xxpj11ZRYT1OckEQsv/CkJH3PgAQpuY5EddbRH0QVBs6ZdmFOL8ov9UP8Bp3MvjHyRhpSLGgOxrEBMmVgbW6j0rav5ohDFEmDKl0kEO5RMIlXrzKrRAqm4hgrysoalt5+Vd4cIwmbBagICaMKi0k8UhXf+0MCBsskT1al6aT+R0fOqCtRef9Xo1HbYVq/aK3R6r7FpnjntOt8pQb0XuFiGFjLuz3XnBcW9o+WvuHfNzidHhnfWbcYqlyIMHiE2IFu+Zwe7b3q6eSpQtWM5nVvAFSqNKLxJ8JPcUDrXI1Oa+tZwEF5+oHsIzSHJOF+KbaN20GG7g+bfwh9wYCOpCuqElUiX6WZLvwBelKPzvK4SIUKIcLS3ty4l98HBjAEzZzW+LEXvTaQKAGpPyJzQcLXKa4Mnv+rsC0XlSDgKVbExpSEtapkxXO0VxA2JSJSTECUpUuRn2i26h7T7/AJ3uXgvphsIwT2sD0coxGzpFp2IFLGoiCU7eDSiaVy+oAA65IQaIR1fQAEyKW+S6nY/2WncQqYd8Mak6NYyQHNpdr925rNEbyeSAhDefjRIuk2O2wTHlpumMTsxgUFjYcbtTI4nxEyu4ZqlTpY4H8DYktHHxM7TuWIHUwcduYnrV7jrIBisEsMhfIOeoQp4Gzwp+63GiEelnNRXtGQXAenpmwEBV71/t1mVUdvVEWlyC+ablXhRvUYIP79tvmaYjdUw2i1xsgJQmKbx7rDnP4iEFEELK2bYUo83YvtEhhW5DgniHrQwD1KC5sQP68yz4jcX7yPN9m6alad/pVUa23EIpZarshdS4LMMWOz8M5Y9EeOWBSrLLY17fuCXN5UhoWXw2JouvMUIDq6IfD0SAOZsgv7+GUMYFeUzYCKBt8NxNvFOv583ok2++h9rxc7gqEhrlXKZToRBSodAtZVci4+5kBfXR1cfqNF/QMP0MaZE9AvGTqKCT+v3A5W6voUG+61fbGnM0GEsxoi9b3SrfBS2MuL5nQ0ieMLT+nplnBMR4rBS1QnVLFh4DA4bgZB7LygJ4mIzMKDKQHtP8VVlEJOKpa36IWglNRtFraOe//7vZjomJwmezBzR+zAOjaSN/NanzKBI/GleXc06DOayeinLmHgmCHjCGq6jlwTfgD0SmMTiA8fKtZKgUmL22gVjSRDSAnAaOH5fvOJehsiteBPHJFF+871c3ct+LOucbg679Pj5RcQfdh9v2AVZ+PTcSTSKlLCuNqASOUB//55Zwfm6tYTXtUKpmZB9O1+q0xe92OSw0BeUcQIB5RM7O0XLmutQ1I0gniOUj9H7/E72HKaIkEQ8tZl0u4w1Dfn+OATC8lIS8kmTjgoxARr8Z8aSXsNQYPY6XSzvJfRLKYMqxBshbt2WFkNEjqEkWM2vtPJUsK7ITTVAPE6a70meNaasHWKnRXLiUvoU1eo2axm26TWNsGfv+WlvJ/eKJrQ7bk8mYRIE/MOfFHD0mKRS1uXcx3dyO6xmNDrBgy3joaPsh8lHftJ9mxglryP39cjvULLeBBsVQdCNmQSMBYzKesLfMWlc32X1nkmKew/H+hcjqoHK5+YhhrZ4x2ZVQeSzh8B70lh9CIDrv7teqaiAEccX67zypuu0dSqdF7/uTZ83pqiL/e1dqHNKEvv/byb8cgO/xtP7/rUftbefRuOSGCwmD9y/yQlGB1JsaDdD4JCotrDH9hJfDV9RjjHNnMDhseS7E8MKxiHXtf+UVvmHNZgqfmauWF6LBgPocuLseH8wEsSrKr3kZeunXvTcuaF7Cc6jZyk+7eh84uCtXHPPXGpbBZB18/DGYGqM8QJgblaO/XeT1p2LURw5yZku0XAl0+ydWHSKQCLGe2UfcUA9UfIdLGpckw6bEAAr2K63fwcGVh/OAJudqyd1ZHM9Wwq8P5g8M4BceVKNcIyEJFaAXema5A2DDsV/uTIHfNUZzKhW3PTDafk9RvYUlxL4aj5r0zIjlRmD4c/D61gb3jvL9BwnomyZiQbwoLGwcNEJBYLuPuPPQ2SSwGYta2+Ic9HolLPsUwqaDpJC6G9MuK51jYBwbqO48JiRekuV22898bk09sI/dKAdl2iv3bFtvPBHP3iEbYBAEACMAyzzgTUf1C61TIwAIsWlK6uOJYWe4QCTM4VZpek4YcreAqs4dksL8fwRLB/gruy6kROJavBgcyud5EZkokonsRJI4LWd5Mz0fzGeBAAnZmgBAP2H6Uxx/sH7/nYFs1CUnVOB97vI1rL6qzdhgjhn9hKhkiiryEvgv5zhvU+65pJirUUZYHml4tg/MN1GJIsaEYXBaGaqFhkqh2tKPcnkevFk39cvnVrVpn88L64jq4zrAzYYRuThCKhDxh3DrnS97lpJIPV1kwLyX4ZVJlIMs8uTtwMftl5PzqXVsTjJ/DqCahpkTRXMdSvDiRmUr+77WL0ACqRzo4xz678/cKy4q0qAzbnL1y8cBdWFiCWyxD31/TCQB/lmjhiJ/BxsfJKkdA+yz5ZRMA+cFAf0Je08PJw5E7M83AXXH0DP9FXqEtqVr1h1omQfmwghK33DlwpaWDc+mja9l8RpLpx2SvvURGkoMJROm/Amw0vqUaBv7In9eZrBZ6Hh0sOsnZPX8Ev5fvn6pGGBmdg0qvAw4PkQyh7AXTEhED83AmFXgLdOfGGChnfBR1yoL8UmdA46xfM7jB//2xk4Oa55xrwGg/WepC+HfyjmWo9ErKmM2AzHUGGO24vgNJ8ADiLBFNjdD7ZWDRPoWh7CpoVm2yRViE5yPUb4xyxkfnkrKpejgjtGG7FtzkRbWDaoRYqKH28+8ibr4ZD8qzTwgMYdweLrUEuHBT7nvuoZhrdn2UNjYkb+O3EA2zcfadwNpHNPW1jlaFszu57N1QGX02tHP7vc+ubANbuJ8MujSV0F2IY77zZCxe+3BXTgxlU9oSgBkmmMLPaLeLfdSrZvb98kCQ6r5ZgBtvTruNDhLnhPJRGtvukv22PZ/RhYBNL8/7Xct35Zd1Ms5mK7i8Kbz27gTbDyMaKauFJZCFJdGxxNao0o4Xm23jUV50T6s+3mRJAWMiAlfHEBIa7nkgp77rW7rT+4aMyuq2F0/DlmBbe7G89Xh5zNSqw8pJo130uU165+HwUfQZ+0Am2Uar+ThozTULcyxK66OCOlgATxf3KvzQvbuB28+g5jSB/SBtDtCnyOs0mcIX5KRbw9yYXkm2jxKaGJtG+abNx8IprnioOA7VmZozRqIpGA7efNeU3881Tuo/6fiNc1VjfSqysZSJd+LSKClhm+C99ykD/9puJ2Tfq/3dUWRSM7sSOo55svvFZK6v0ohJrML2rcq7SuhQ/Tc2tU0SssgmYYA770uIM37inzK89JFCwYW3oIGFI9DsDVRF77miQSE9wLXb1gXtN+KCMBhBuy/DvhzWPODUc0MwTml1bq5jNMojMOUe1QAJLbcrV1UlbWBZS1mcAM=</go:docsCustomData>
</go:gDocsCustomXmlDataStorage>
</file>

<file path=customXml/itemProps1.xml><?xml version="1.0" encoding="utf-8"?>
<ds:datastoreItem xmlns:ds="http://schemas.openxmlformats.org/officeDocument/2006/customXml" ds:itemID="{92071713-1CF4-4F2C-9D81-4DCC1EB23AD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3190</Words>
  <Characters>18188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RG65 ICA</dc:creator>
  <cp:lastModifiedBy>Admin</cp:lastModifiedBy>
  <cp:revision>2</cp:revision>
  <cp:lastPrinted>2021-11-20T12:42:00Z</cp:lastPrinted>
  <dcterms:created xsi:type="dcterms:W3CDTF">2022-05-02T13:18:00Z</dcterms:created>
  <dcterms:modified xsi:type="dcterms:W3CDTF">2022-05-02T13:18:00Z</dcterms:modified>
</cp:coreProperties>
</file>